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75AA5" w14:textId="55256CC5" w:rsidR="007D3992" w:rsidRPr="00F0728B" w:rsidRDefault="007D3992" w:rsidP="00281F79">
      <w:pPr>
        <w:pStyle w:val="Corpotesto"/>
        <w:ind w:left="567" w:right="567"/>
        <w:jc w:val="center"/>
        <w:rPr>
          <w:rFonts w:asciiTheme="minorHAnsi" w:hAnsiTheme="minorHAnsi" w:cstheme="minorHAnsi"/>
          <w:sz w:val="20"/>
        </w:rPr>
      </w:pPr>
    </w:p>
    <w:p w14:paraId="29767FD9" w14:textId="77777777" w:rsidR="00281F79" w:rsidRPr="00F0728B" w:rsidRDefault="00281F79" w:rsidP="00281F79">
      <w:pPr>
        <w:pStyle w:val="Corpotesto"/>
        <w:ind w:left="567" w:right="567"/>
        <w:jc w:val="center"/>
        <w:rPr>
          <w:rFonts w:asciiTheme="minorHAnsi" w:hAnsiTheme="minorHAnsi" w:cstheme="minorHAnsi"/>
          <w:sz w:val="20"/>
        </w:rPr>
      </w:pPr>
    </w:p>
    <w:p w14:paraId="40F8F09B" w14:textId="77777777" w:rsidR="002A47CF" w:rsidRPr="00F0728B" w:rsidRDefault="002A47CF" w:rsidP="008E410C">
      <w:pPr>
        <w:ind w:left="567" w:right="567"/>
        <w:jc w:val="center"/>
        <w:rPr>
          <w:rFonts w:asciiTheme="minorHAnsi" w:eastAsia="Arial Rounded MT Bold" w:hAnsiTheme="minorHAnsi" w:cstheme="minorHAnsi"/>
          <w:spacing w:val="1"/>
          <w:position w:val="-1"/>
          <w:sz w:val="32"/>
          <w:szCs w:val="32"/>
        </w:rPr>
      </w:pP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1"/>
          <w:position w:val="-1"/>
          <w:sz w:val="40"/>
          <w:szCs w:val="40"/>
        </w:rPr>
        <w:t>Un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position w:val="-1"/>
          <w:sz w:val="40"/>
          <w:szCs w:val="40"/>
        </w:rPr>
        <w:t>i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1"/>
          <w:position w:val="-1"/>
          <w:sz w:val="40"/>
          <w:szCs w:val="40"/>
        </w:rPr>
        <w:t>vers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position w:val="-1"/>
          <w:sz w:val="40"/>
          <w:szCs w:val="40"/>
        </w:rPr>
        <w:t>i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1"/>
          <w:position w:val="-1"/>
          <w:sz w:val="40"/>
          <w:szCs w:val="40"/>
        </w:rPr>
        <w:t>t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position w:val="-1"/>
          <w:sz w:val="40"/>
          <w:szCs w:val="40"/>
        </w:rPr>
        <w:t>à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-13"/>
          <w:position w:val="-1"/>
          <w:sz w:val="40"/>
          <w:szCs w:val="40"/>
        </w:rPr>
        <w:t xml:space="preserve"> 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1"/>
          <w:position w:val="-1"/>
          <w:sz w:val="40"/>
          <w:szCs w:val="40"/>
        </w:rPr>
        <w:t>deg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position w:val="-1"/>
          <w:sz w:val="40"/>
          <w:szCs w:val="40"/>
        </w:rPr>
        <w:t>li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-7"/>
          <w:position w:val="-1"/>
          <w:sz w:val="40"/>
          <w:szCs w:val="40"/>
        </w:rPr>
        <w:t xml:space="preserve"> 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1"/>
          <w:position w:val="-1"/>
          <w:sz w:val="40"/>
          <w:szCs w:val="40"/>
        </w:rPr>
        <w:t>Stud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position w:val="-1"/>
          <w:sz w:val="40"/>
          <w:szCs w:val="40"/>
        </w:rPr>
        <w:t>i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-7"/>
          <w:position w:val="-1"/>
          <w:sz w:val="40"/>
          <w:szCs w:val="40"/>
        </w:rPr>
        <w:t xml:space="preserve"> 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1"/>
          <w:position w:val="-1"/>
          <w:sz w:val="40"/>
          <w:szCs w:val="40"/>
        </w:rPr>
        <w:t>d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position w:val="-1"/>
          <w:sz w:val="40"/>
          <w:szCs w:val="40"/>
        </w:rPr>
        <w:t>i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-3"/>
          <w:position w:val="-1"/>
          <w:sz w:val="40"/>
          <w:szCs w:val="40"/>
        </w:rPr>
        <w:t xml:space="preserve"> 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1"/>
          <w:position w:val="-1"/>
          <w:sz w:val="40"/>
          <w:szCs w:val="40"/>
        </w:rPr>
        <w:t>Mess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position w:val="-1"/>
          <w:sz w:val="40"/>
          <w:szCs w:val="40"/>
        </w:rPr>
        <w:t>i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spacing w:val="1"/>
          <w:position w:val="-1"/>
          <w:sz w:val="40"/>
          <w:szCs w:val="40"/>
        </w:rPr>
        <w:t>n</w:t>
      </w:r>
      <w:r w:rsidRPr="00F0728B">
        <w:rPr>
          <w:rFonts w:asciiTheme="minorHAnsi" w:eastAsia="Arial Rounded MT Bold" w:hAnsiTheme="minorHAnsi" w:cstheme="minorHAnsi"/>
          <w:b/>
          <w:color w:val="4F81BD" w:themeColor="accent1"/>
          <w:position w:val="-1"/>
          <w:sz w:val="40"/>
          <w:szCs w:val="40"/>
        </w:rPr>
        <w:t>a</w:t>
      </w:r>
    </w:p>
    <w:p w14:paraId="29334174" w14:textId="77777777" w:rsidR="002A47CF" w:rsidRPr="00F0728B" w:rsidRDefault="002A47CF" w:rsidP="008E410C">
      <w:pPr>
        <w:ind w:left="567" w:right="567"/>
        <w:rPr>
          <w:rFonts w:asciiTheme="minorHAnsi" w:eastAsia="Arial Rounded MT Bold" w:hAnsiTheme="minorHAnsi" w:cstheme="minorHAnsi"/>
          <w:b/>
          <w:color w:val="1F497D" w:themeColor="text2"/>
          <w:position w:val="-1"/>
        </w:rPr>
      </w:pPr>
    </w:p>
    <w:p w14:paraId="16B4A26B" w14:textId="7A8EDA90" w:rsidR="006F37AC" w:rsidRPr="00F0728B" w:rsidRDefault="000B0F78" w:rsidP="008E410C">
      <w:pPr>
        <w:ind w:left="567" w:right="567"/>
        <w:jc w:val="center"/>
        <w:rPr>
          <w:rFonts w:asciiTheme="minorHAnsi" w:eastAsia="Arial Rounded MT Bold" w:hAnsiTheme="minorHAnsi" w:cstheme="minorHAnsi"/>
          <w:b/>
          <w:color w:val="4F81BD" w:themeColor="accent1"/>
          <w:sz w:val="28"/>
          <w:szCs w:val="28"/>
        </w:rPr>
      </w:pPr>
      <w:r w:rsidRPr="00F0728B">
        <w:rPr>
          <w:rFonts w:asciiTheme="minorHAnsi" w:hAnsiTheme="minorHAnsi" w:cstheme="minorHAnsi"/>
          <w:color w:val="1F497D" w:themeColor="text2"/>
          <w:lang w:eastAsia="it-IT"/>
        </w:rPr>
        <w:drawing>
          <wp:inline distT="0" distB="0" distL="0" distR="0" wp14:anchorId="5563CEC2" wp14:editId="6F7EB962">
            <wp:extent cx="1498600" cy="1498600"/>
            <wp:effectExtent l="0" t="0" r="6350" b="6350"/>
            <wp:docPr id="1519538226" name="Immagine 2" descr="Immagine che contiene testo, emblema, Marchi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538226" name="Immagine 2" descr="Immagine che contiene testo, emblema, Marchi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90" cy="15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1182C" w14:textId="77777777" w:rsidR="00AE559B" w:rsidRPr="00F0728B" w:rsidRDefault="00AE559B" w:rsidP="008E410C">
      <w:pPr>
        <w:ind w:left="567" w:right="567"/>
        <w:jc w:val="center"/>
        <w:rPr>
          <w:rFonts w:asciiTheme="minorHAnsi" w:hAnsiTheme="minorHAnsi" w:cstheme="minorHAnsi"/>
          <w:b/>
          <w:color w:val="4F81BD" w:themeColor="accent1"/>
          <w:sz w:val="40"/>
          <w:szCs w:val="40"/>
        </w:rPr>
      </w:pPr>
    </w:p>
    <w:p w14:paraId="0BEBFA1D" w14:textId="77777777" w:rsidR="00AE559B" w:rsidRPr="00F0728B" w:rsidRDefault="00AE559B" w:rsidP="008E410C">
      <w:pPr>
        <w:ind w:left="567" w:right="567"/>
        <w:jc w:val="center"/>
        <w:rPr>
          <w:rFonts w:asciiTheme="minorHAnsi" w:hAnsiTheme="minorHAnsi" w:cstheme="minorHAnsi"/>
          <w:b/>
          <w:color w:val="4F81BD" w:themeColor="accent1"/>
          <w:sz w:val="40"/>
          <w:szCs w:val="40"/>
        </w:rPr>
      </w:pPr>
    </w:p>
    <w:p w14:paraId="758EE66C" w14:textId="3CC9270D" w:rsidR="00890884" w:rsidRPr="00F0728B" w:rsidRDefault="00890884" w:rsidP="00AC7875">
      <w:pPr>
        <w:spacing w:line="480" w:lineRule="auto"/>
        <w:ind w:left="567" w:right="567"/>
        <w:jc w:val="center"/>
        <w:rPr>
          <w:rFonts w:asciiTheme="minorHAnsi" w:eastAsia="Arial Rounded MT Bold" w:hAnsiTheme="minorHAnsi" w:cstheme="minorHAnsi"/>
          <w:b/>
          <w:color w:val="4F81BD" w:themeColor="accent1"/>
          <w:sz w:val="36"/>
          <w:szCs w:val="36"/>
        </w:rPr>
      </w:pPr>
      <w:r w:rsidRPr="00F0728B">
        <w:rPr>
          <w:rFonts w:asciiTheme="minorHAnsi" w:hAnsiTheme="minorHAnsi" w:cstheme="minorHAnsi"/>
          <w:b/>
          <w:color w:val="4F81BD" w:themeColor="accent1"/>
          <w:sz w:val="36"/>
          <w:szCs w:val="36"/>
        </w:rPr>
        <w:t>Dipartimento di __________________</w:t>
      </w:r>
    </w:p>
    <w:p w14:paraId="2060B6D6" w14:textId="184907DB" w:rsidR="002A47CF" w:rsidRPr="00F0728B" w:rsidRDefault="006F37AC" w:rsidP="00AC7875">
      <w:pPr>
        <w:spacing w:line="480" w:lineRule="auto"/>
        <w:ind w:left="567" w:right="567"/>
        <w:jc w:val="center"/>
        <w:rPr>
          <w:rFonts w:asciiTheme="minorHAnsi" w:hAnsiTheme="minorHAnsi" w:cstheme="minorHAnsi"/>
          <w:b/>
          <w:color w:val="4F81BD" w:themeColor="accent1"/>
          <w:sz w:val="36"/>
          <w:szCs w:val="36"/>
        </w:rPr>
      </w:pPr>
      <w:r w:rsidRPr="00F0728B">
        <w:rPr>
          <w:rFonts w:asciiTheme="minorHAnsi" w:eastAsia="Arial Rounded MT Bold" w:hAnsiTheme="minorHAnsi" w:cstheme="minorHAnsi"/>
          <w:b/>
          <w:color w:val="4F81BD" w:themeColor="accent1"/>
          <w:sz w:val="36"/>
          <w:szCs w:val="36"/>
        </w:rPr>
        <w:t>Piano Triennale</w:t>
      </w:r>
      <w:r w:rsidR="00890884" w:rsidRPr="00F0728B">
        <w:rPr>
          <w:rFonts w:asciiTheme="minorHAnsi" w:eastAsia="Arial Rounded MT Bold" w:hAnsiTheme="minorHAnsi" w:cstheme="minorHAnsi"/>
          <w:b/>
          <w:color w:val="4F81BD" w:themeColor="accent1"/>
          <w:sz w:val="36"/>
          <w:szCs w:val="36"/>
        </w:rPr>
        <w:t xml:space="preserve"> </w:t>
      </w:r>
      <w:proofErr w:type="spellStart"/>
      <w:r w:rsidR="009706B5" w:rsidRPr="00F0728B">
        <w:rPr>
          <w:rFonts w:asciiTheme="minorHAnsi" w:hAnsiTheme="minorHAnsi" w:cstheme="minorHAnsi"/>
          <w:b/>
          <w:color w:val="4F81BD" w:themeColor="accent1"/>
          <w:sz w:val="36"/>
          <w:szCs w:val="36"/>
        </w:rPr>
        <w:t>aaaa</w:t>
      </w:r>
      <w:proofErr w:type="spellEnd"/>
      <w:r w:rsidRPr="00F0728B">
        <w:rPr>
          <w:rFonts w:asciiTheme="minorHAnsi" w:hAnsiTheme="minorHAnsi" w:cstheme="minorHAnsi"/>
          <w:b/>
          <w:color w:val="4F81BD" w:themeColor="accent1"/>
          <w:sz w:val="36"/>
          <w:szCs w:val="36"/>
        </w:rPr>
        <w:t xml:space="preserve"> </w:t>
      </w:r>
      <w:r w:rsidR="009706B5" w:rsidRPr="00F0728B">
        <w:rPr>
          <w:rFonts w:asciiTheme="minorHAnsi" w:hAnsiTheme="minorHAnsi" w:cstheme="minorHAnsi"/>
          <w:b/>
          <w:color w:val="4F81BD" w:themeColor="accent1"/>
          <w:sz w:val="36"/>
          <w:szCs w:val="36"/>
        </w:rPr>
        <w:t>–</w:t>
      </w:r>
      <w:r w:rsidRPr="00F0728B">
        <w:rPr>
          <w:rFonts w:asciiTheme="minorHAnsi" w:hAnsiTheme="minorHAnsi" w:cstheme="minorHAnsi"/>
          <w:b/>
          <w:color w:val="4F81BD" w:themeColor="accent1"/>
          <w:sz w:val="36"/>
          <w:szCs w:val="36"/>
        </w:rPr>
        <w:t xml:space="preserve"> </w:t>
      </w:r>
      <w:r w:rsidR="009706B5" w:rsidRPr="00F0728B">
        <w:rPr>
          <w:rFonts w:asciiTheme="minorHAnsi" w:hAnsiTheme="minorHAnsi" w:cstheme="minorHAnsi"/>
          <w:b/>
          <w:color w:val="4F81BD" w:themeColor="accent1"/>
          <w:sz w:val="36"/>
          <w:szCs w:val="36"/>
        </w:rPr>
        <w:t>aaaa+2</w:t>
      </w:r>
    </w:p>
    <w:p w14:paraId="4BFA72D8" w14:textId="77777777" w:rsidR="002A47CF" w:rsidRPr="00F0728B" w:rsidRDefault="002A47CF" w:rsidP="008E410C">
      <w:pPr>
        <w:ind w:left="567" w:right="567"/>
        <w:jc w:val="center"/>
        <w:rPr>
          <w:rFonts w:asciiTheme="minorHAnsi" w:hAnsiTheme="minorHAnsi" w:cstheme="minorHAnsi"/>
        </w:rPr>
      </w:pPr>
    </w:p>
    <w:p w14:paraId="6214B63D" w14:textId="77777777" w:rsidR="002A47CF" w:rsidRPr="00F0728B" w:rsidRDefault="002A47CF" w:rsidP="008E410C">
      <w:pPr>
        <w:ind w:left="567" w:right="567"/>
        <w:jc w:val="center"/>
        <w:rPr>
          <w:rFonts w:asciiTheme="minorHAnsi" w:hAnsiTheme="minorHAnsi" w:cstheme="minorHAnsi"/>
        </w:rPr>
      </w:pPr>
    </w:p>
    <w:p w14:paraId="4FA01FF8" w14:textId="77777777" w:rsidR="002A47CF" w:rsidRPr="00F0728B" w:rsidRDefault="002A47CF" w:rsidP="008E410C">
      <w:pPr>
        <w:ind w:left="567" w:right="567"/>
        <w:rPr>
          <w:rFonts w:asciiTheme="minorHAnsi" w:hAnsiTheme="minorHAnsi" w:cstheme="minorHAnsi"/>
        </w:rPr>
      </w:pPr>
    </w:p>
    <w:p w14:paraId="4CF756D1" w14:textId="77777777" w:rsidR="002A47CF" w:rsidRPr="00F0728B" w:rsidRDefault="002A47CF" w:rsidP="008E410C">
      <w:pPr>
        <w:ind w:left="567" w:right="567"/>
        <w:rPr>
          <w:rFonts w:asciiTheme="minorHAnsi" w:hAnsiTheme="minorHAnsi" w:cstheme="minorHAnsi"/>
        </w:rPr>
      </w:pPr>
    </w:p>
    <w:p w14:paraId="47CA7514" w14:textId="77777777" w:rsidR="002A47CF" w:rsidRPr="00F0728B" w:rsidRDefault="002A47CF" w:rsidP="008E410C">
      <w:pPr>
        <w:ind w:left="567" w:right="567"/>
        <w:rPr>
          <w:rFonts w:asciiTheme="minorHAnsi" w:hAnsiTheme="minorHAnsi" w:cstheme="minorHAnsi"/>
        </w:rPr>
      </w:pPr>
    </w:p>
    <w:p w14:paraId="3CFA6259" w14:textId="77777777" w:rsidR="002A47CF" w:rsidRPr="00F0728B" w:rsidRDefault="002A47CF" w:rsidP="008E410C">
      <w:pPr>
        <w:ind w:left="567" w:right="567"/>
        <w:rPr>
          <w:rFonts w:asciiTheme="minorHAnsi" w:hAnsiTheme="minorHAnsi" w:cstheme="minorHAnsi"/>
        </w:rPr>
      </w:pPr>
    </w:p>
    <w:p w14:paraId="6C9BC141" w14:textId="77777777" w:rsidR="002A47CF" w:rsidRPr="00F0728B" w:rsidRDefault="002A47CF" w:rsidP="008E410C">
      <w:pPr>
        <w:ind w:left="567" w:right="567"/>
        <w:rPr>
          <w:rFonts w:asciiTheme="minorHAnsi" w:hAnsiTheme="minorHAnsi" w:cstheme="minorHAnsi"/>
        </w:rPr>
      </w:pPr>
    </w:p>
    <w:p w14:paraId="2E51BB0C" w14:textId="77777777" w:rsidR="002A47CF" w:rsidRPr="00F0728B" w:rsidRDefault="002A47CF" w:rsidP="008E410C">
      <w:pPr>
        <w:ind w:left="567" w:right="567"/>
        <w:rPr>
          <w:rFonts w:asciiTheme="minorHAnsi" w:hAnsiTheme="minorHAnsi" w:cstheme="minorHAnsi"/>
        </w:rPr>
      </w:pPr>
    </w:p>
    <w:p w14:paraId="10818C83" w14:textId="77777777" w:rsidR="002A47CF" w:rsidRPr="00F0728B" w:rsidRDefault="002A47CF" w:rsidP="008E410C">
      <w:pPr>
        <w:ind w:left="567" w:right="567"/>
        <w:rPr>
          <w:rFonts w:asciiTheme="minorHAnsi" w:hAnsiTheme="minorHAnsi" w:cstheme="minorHAnsi"/>
        </w:rPr>
      </w:pPr>
    </w:p>
    <w:p w14:paraId="54F82633" w14:textId="77777777" w:rsidR="002A47CF" w:rsidRPr="00F0728B" w:rsidRDefault="002A47CF" w:rsidP="008E410C">
      <w:pPr>
        <w:ind w:left="567" w:right="567"/>
        <w:rPr>
          <w:rFonts w:asciiTheme="minorHAnsi" w:hAnsiTheme="minorHAnsi" w:cstheme="minorHAnsi"/>
        </w:rPr>
      </w:pPr>
    </w:p>
    <w:p w14:paraId="4EDE5D99" w14:textId="77777777" w:rsidR="002A47CF" w:rsidRPr="00F0728B" w:rsidRDefault="002A47CF" w:rsidP="008E410C">
      <w:pPr>
        <w:ind w:left="567" w:right="567"/>
        <w:rPr>
          <w:rFonts w:asciiTheme="minorHAnsi" w:hAnsiTheme="minorHAnsi" w:cstheme="minorHAnsi"/>
        </w:rPr>
      </w:pPr>
    </w:p>
    <w:p w14:paraId="423FD644" w14:textId="77777777" w:rsidR="00AE559B" w:rsidRPr="00F0728B" w:rsidRDefault="00AE559B" w:rsidP="008E410C">
      <w:pPr>
        <w:ind w:left="567" w:right="567"/>
        <w:rPr>
          <w:rFonts w:asciiTheme="minorHAnsi" w:hAnsiTheme="minorHAnsi" w:cstheme="minorHAnsi"/>
          <w:sz w:val="24"/>
        </w:rPr>
      </w:pPr>
    </w:p>
    <w:p w14:paraId="7301CC82" w14:textId="77777777" w:rsidR="007D3992" w:rsidRPr="00F0728B" w:rsidRDefault="007D3992" w:rsidP="008E410C">
      <w:pPr>
        <w:ind w:left="567" w:right="567"/>
        <w:rPr>
          <w:rFonts w:asciiTheme="minorHAnsi" w:hAnsiTheme="minorHAnsi" w:cstheme="minorHAnsi"/>
          <w:sz w:val="17"/>
        </w:rPr>
        <w:sectPr w:rsidR="007D3992" w:rsidRPr="00F0728B" w:rsidSect="005849E3">
          <w:pgSz w:w="11900" w:h="16840"/>
          <w:pgMar w:top="1701" w:right="1021" w:bottom="1418" w:left="1021" w:header="720" w:footer="720" w:gutter="0"/>
          <w:cols w:space="720"/>
        </w:sectPr>
      </w:pPr>
    </w:p>
    <w:p w14:paraId="18D2CF82" w14:textId="77777777" w:rsidR="007D3992" w:rsidRDefault="006A07E1" w:rsidP="0099348F">
      <w:pPr>
        <w:spacing w:before="108"/>
        <w:ind w:right="567"/>
        <w:rPr>
          <w:rFonts w:asciiTheme="minorHAnsi" w:hAnsiTheme="minorHAnsi" w:cstheme="minorHAnsi"/>
          <w:b/>
          <w:color w:val="365F91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color w:val="365F91"/>
          <w:w w:val="95"/>
          <w:sz w:val="24"/>
          <w:szCs w:val="24"/>
        </w:rPr>
        <w:lastRenderedPageBreak/>
        <w:t>Sommario</w:t>
      </w:r>
    </w:p>
    <w:p w14:paraId="3AF9F256" w14:textId="77777777" w:rsidR="005C2D28" w:rsidRPr="00F0728B" w:rsidRDefault="005C2D28" w:rsidP="0099348F">
      <w:pPr>
        <w:spacing w:before="108"/>
        <w:ind w:right="567"/>
        <w:rPr>
          <w:rFonts w:asciiTheme="minorHAnsi" w:hAnsiTheme="minorHAnsi" w:cstheme="minorHAnsi"/>
          <w:b/>
          <w:color w:val="365F91"/>
          <w:w w:val="95"/>
          <w:sz w:val="24"/>
          <w:szCs w:val="24"/>
        </w:rPr>
      </w:pPr>
    </w:p>
    <w:p w14:paraId="269061E1" w14:textId="3AC0F3A3" w:rsidR="00E75D67" w:rsidRPr="005C2D28" w:rsidRDefault="00E75D67" w:rsidP="005C2D28">
      <w:pPr>
        <w:pStyle w:val="Sommario1"/>
        <w:tabs>
          <w:tab w:val="right" w:leader="dot" w:pos="9848"/>
        </w:tabs>
        <w:spacing w:line="300" w:lineRule="auto"/>
        <w:rPr>
          <w:rFonts w:eastAsiaTheme="minorEastAsia" w:cstheme="minorHAnsi"/>
          <w:bCs/>
          <w:noProof/>
          <w:kern w:val="2"/>
          <w:lang w:eastAsia="it-IT"/>
          <w14:ligatures w14:val="standardContextual"/>
        </w:rPr>
      </w:pPr>
      <w:r w:rsidRPr="005C2D28">
        <w:rPr>
          <w:rFonts w:cstheme="minorHAnsi"/>
          <w:bCs/>
          <w:color w:val="365F91"/>
          <w:w w:val="95"/>
        </w:rPr>
        <w:fldChar w:fldCharType="begin"/>
      </w:r>
      <w:r w:rsidRPr="005C2D28">
        <w:rPr>
          <w:rFonts w:cstheme="minorHAnsi"/>
          <w:bCs/>
          <w:color w:val="365F91"/>
          <w:w w:val="95"/>
        </w:rPr>
        <w:instrText xml:space="preserve"> TOC \f \h \z </w:instrText>
      </w:r>
      <w:r w:rsidRPr="005C2D28">
        <w:rPr>
          <w:rFonts w:cstheme="minorHAnsi"/>
          <w:bCs/>
          <w:color w:val="365F91"/>
          <w:w w:val="95"/>
        </w:rPr>
        <w:fldChar w:fldCharType="separate"/>
      </w:r>
      <w:hyperlink w:anchor="_Toc184902056" w:history="1">
        <w:r w:rsidRPr="005C2D28">
          <w:rPr>
            <w:rStyle w:val="Collegamentoipertestuale"/>
            <w:rFonts w:cstheme="minorHAnsi"/>
            <w:bCs/>
            <w:noProof/>
            <w:w w:val="95"/>
          </w:rPr>
          <w:t>1. Visione, Missione e Valori del Dipartimento</w:t>
        </w:r>
        <w:r w:rsidRPr="005C2D28">
          <w:rPr>
            <w:rFonts w:cstheme="minorHAnsi"/>
            <w:bCs/>
            <w:noProof/>
            <w:webHidden/>
          </w:rPr>
          <w:tab/>
        </w:r>
        <w:r w:rsidRPr="005C2D28">
          <w:rPr>
            <w:rFonts w:cstheme="minorHAnsi"/>
            <w:bCs/>
            <w:noProof/>
            <w:webHidden/>
          </w:rPr>
          <w:fldChar w:fldCharType="begin"/>
        </w:r>
        <w:r w:rsidRPr="005C2D28">
          <w:rPr>
            <w:rFonts w:cstheme="minorHAnsi"/>
            <w:bCs/>
            <w:noProof/>
            <w:webHidden/>
          </w:rPr>
          <w:instrText xml:space="preserve"> PAGEREF _Toc184902056 \h </w:instrText>
        </w:r>
        <w:r w:rsidRPr="005C2D28">
          <w:rPr>
            <w:rFonts w:cstheme="minorHAnsi"/>
            <w:bCs/>
            <w:noProof/>
            <w:webHidden/>
          </w:rPr>
        </w:r>
        <w:r w:rsidRPr="005C2D28">
          <w:rPr>
            <w:rFonts w:cstheme="minorHAnsi"/>
            <w:bCs/>
            <w:noProof/>
            <w:webHidden/>
          </w:rPr>
          <w:fldChar w:fldCharType="separate"/>
        </w:r>
        <w:r w:rsidRPr="005C2D28">
          <w:rPr>
            <w:rFonts w:cstheme="minorHAnsi"/>
            <w:bCs/>
            <w:noProof/>
            <w:webHidden/>
          </w:rPr>
          <w:t>3</w:t>
        </w:r>
        <w:r w:rsidRPr="005C2D28">
          <w:rPr>
            <w:rFonts w:cstheme="minorHAnsi"/>
            <w:bCs/>
            <w:noProof/>
            <w:webHidden/>
          </w:rPr>
          <w:fldChar w:fldCharType="end"/>
        </w:r>
      </w:hyperlink>
    </w:p>
    <w:p w14:paraId="0C07B987" w14:textId="318F3B05" w:rsidR="00E75D67" w:rsidRPr="005C2D28" w:rsidRDefault="00E75D67" w:rsidP="005C2D28">
      <w:pPr>
        <w:pStyle w:val="Sommario1"/>
        <w:tabs>
          <w:tab w:val="right" w:leader="dot" w:pos="9848"/>
        </w:tabs>
        <w:spacing w:line="300" w:lineRule="auto"/>
        <w:rPr>
          <w:rFonts w:eastAsiaTheme="minorEastAsia" w:cstheme="minorHAnsi"/>
          <w:bCs/>
          <w:noProof/>
          <w:kern w:val="2"/>
          <w:lang w:eastAsia="it-IT"/>
          <w14:ligatures w14:val="standardContextual"/>
        </w:rPr>
      </w:pPr>
      <w:hyperlink w:anchor="_Toc184902057" w:history="1">
        <w:r w:rsidRPr="005C2D28">
          <w:rPr>
            <w:rStyle w:val="Collegamentoipertestuale"/>
            <w:rFonts w:cstheme="minorHAnsi"/>
            <w:bCs/>
            <w:noProof/>
            <w:w w:val="95"/>
          </w:rPr>
          <w:t>2. Analisi di contesto</w:t>
        </w:r>
        <w:r w:rsidRPr="005C2D28">
          <w:rPr>
            <w:rFonts w:cstheme="minorHAnsi"/>
            <w:bCs/>
            <w:noProof/>
            <w:webHidden/>
          </w:rPr>
          <w:tab/>
        </w:r>
        <w:r w:rsidRPr="005C2D28">
          <w:rPr>
            <w:rFonts w:cstheme="minorHAnsi"/>
            <w:bCs/>
            <w:noProof/>
            <w:webHidden/>
          </w:rPr>
          <w:fldChar w:fldCharType="begin"/>
        </w:r>
        <w:r w:rsidRPr="005C2D28">
          <w:rPr>
            <w:rFonts w:cstheme="minorHAnsi"/>
            <w:bCs/>
            <w:noProof/>
            <w:webHidden/>
          </w:rPr>
          <w:instrText xml:space="preserve"> PAGEREF _Toc184902057 \h </w:instrText>
        </w:r>
        <w:r w:rsidRPr="005C2D28">
          <w:rPr>
            <w:rFonts w:cstheme="minorHAnsi"/>
            <w:bCs/>
            <w:noProof/>
            <w:webHidden/>
          </w:rPr>
        </w:r>
        <w:r w:rsidRPr="005C2D28">
          <w:rPr>
            <w:rFonts w:cstheme="minorHAnsi"/>
            <w:bCs/>
            <w:noProof/>
            <w:webHidden/>
          </w:rPr>
          <w:fldChar w:fldCharType="separate"/>
        </w:r>
        <w:r w:rsidRPr="005C2D28">
          <w:rPr>
            <w:rFonts w:cstheme="minorHAnsi"/>
            <w:bCs/>
            <w:noProof/>
            <w:webHidden/>
          </w:rPr>
          <w:t>4</w:t>
        </w:r>
        <w:r w:rsidRPr="005C2D28">
          <w:rPr>
            <w:rFonts w:cstheme="minorHAnsi"/>
            <w:bCs/>
            <w:noProof/>
            <w:webHidden/>
          </w:rPr>
          <w:fldChar w:fldCharType="end"/>
        </w:r>
      </w:hyperlink>
    </w:p>
    <w:p w14:paraId="1F6519C8" w14:textId="211A1783" w:rsidR="00E75D67" w:rsidRPr="005C2D28" w:rsidRDefault="00E75D67" w:rsidP="005C2D28">
      <w:pPr>
        <w:pStyle w:val="Sommario1"/>
        <w:tabs>
          <w:tab w:val="right" w:leader="dot" w:pos="9848"/>
        </w:tabs>
        <w:spacing w:line="300" w:lineRule="auto"/>
        <w:rPr>
          <w:rFonts w:eastAsiaTheme="minorEastAsia" w:cstheme="minorHAnsi"/>
          <w:bCs/>
          <w:noProof/>
          <w:kern w:val="2"/>
          <w:lang w:eastAsia="it-IT"/>
          <w14:ligatures w14:val="standardContextual"/>
        </w:rPr>
      </w:pPr>
      <w:hyperlink w:anchor="_Toc184902058" w:history="1">
        <w:r w:rsidRPr="005C2D28">
          <w:rPr>
            <w:rStyle w:val="Collegamentoipertestuale"/>
            <w:rFonts w:cstheme="minorHAnsi"/>
            <w:bCs/>
            <w:noProof/>
            <w:w w:val="95"/>
          </w:rPr>
          <w:t>3. Assicurazione della Qualità</w:t>
        </w:r>
        <w:r w:rsidRPr="005C2D28">
          <w:rPr>
            <w:rFonts w:cstheme="minorHAnsi"/>
            <w:bCs/>
            <w:noProof/>
            <w:webHidden/>
          </w:rPr>
          <w:tab/>
        </w:r>
        <w:r w:rsidRPr="005C2D28">
          <w:rPr>
            <w:rFonts w:cstheme="minorHAnsi"/>
            <w:bCs/>
            <w:noProof/>
            <w:webHidden/>
          </w:rPr>
          <w:fldChar w:fldCharType="begin"/>
        </w:r>
        <w:r w:rsidRPr="005C2D28">
          <w:rPr>
            <w:rFonts w:cstheme="minorHAnsi"/>
            <w:bCs/>
            <w:noProof/>
            <w:webHidden/>
          </w:rPr>
          <w:instrText xml:space="preserve"> PAGEREF _Toc184902058 \h </w:instrText>
        </w:r>
        <w:r w:rsidRPr="005C2D28">
          <w:rPr>
            <w:rFonts w:cstheme="minorHAnsi"/>
            <w:bCs/>
            <w:noProof/>
            <w:webHidden/>
          </w:rPr>
        </w:r>
        <w:r w:rsidRPr="005C2D28">
          <w:rPr>
            <w:rFonts w:cstheme="minorHAnsi"/>
            <w:bCs/>
            <w:noProof/>
            <w:webHidden/>
          </w:rPr>
          <w:fldChar w:fldCharType="separate"/>
        </w:r>
        <w:r w:rsidRPr="005C2D28">
          <w:rPr>
            <w:rFonts w:cstheme="minorHAnsi"/>
            <w:bCs/>
            <w:noProof/>
            <w:webHidden/>
          </w:rPr>
          <w:t>5</w:t>
        </w:r>
        <w:r w:rsidRPr="005C2D28">
          <w:rPr>
            <w:rFonts w:cstheme="minorHAnsi"/>
            <w:bCs/>
            <w:noProof/>
            <w:webHidden/>
          </w:rPr>
          <w:fldChar w:fldCharType="end"/>
        </w:r>
      </w:hyperlink>
    </w:p>
    <w:p w14:paraId="049AC7CE" w14:textId="16C95BDB" w:rsidR="00E75D67" w:rsidRPr="005C2D28" w:rsidRDefault="00E75D67" w:rsidP="005C2D28">
      <w:pPr>
        <w:pStyle w:val="Sommario1"/>
        <w:tabs>
          <w:tab w:val="right" w:leader="dot" w:pos="9848"/>
        </w:tabs>
        <w:spacing w:line="300" w:lineRule="auto"/>
        <w:rPr>
          <w:rFonts w:eastAsiaTheme="minorEastAsia" w:cstheme="minorHAnsi"/>
          <w:bCs/>
          <w:noProof/>
          <w:kern w:val="2"/>
          <w:lang w:eastAsia="it-IT"/>
          <w14:ligatures w14:val="standardContextual"/>
        </w:rPr>
      </w:pPr>
      <w:hyperlink w:anchor="_Toc184902059" w:history="1">
        <w:r w:rsidRPr="005C2D28">
          <w:rPr>
            <w:rStyle w:val="Collegamentoipertestuale"/>
            <w:rFonts w:cstheme="minorHAnsi"/>
            <w:bCs/>
            <w:noProof/>
            <w:w w:val="95"/>
          </w:rPr>
          <w:t>4. Struttura organizzativa: dotazione di personale, strutture e servizi di supporto</w:t>
        </w:r>
        <w:r w:rsidRPr="005C2D28">
          <w:rPr>
            <w:rFonts w:cstheme="minorHAnsi"/>
            <w:bCs/>
            <w:noProof/>
            <w:webHidden/>
          </w:rPr>
          <w:tab/>
        </w:r>
        <w:r w:rsidRPr="005C2D28">
          <w:rPr>
            <w:rFonts w:cstheme="minorHAnsi"/>
            <w:bCs/>
            <w:noProof/>
            <w:webHidden/>
          </w:rPr>
          <w:fldChar w:fldCharType="begin"/>
        </w:r>
        <w:r w:rsidRPr="005C2D28">
          <w:rPr>
            <w:rFonts w:cstheme="minorHAnsi"/>
            <w:bCs/>
            <w:noProof/>
            <w:webHidden/>
          </w:rPr>
          <w:instrText xml:space="preserve"> PAGEREF _Toc184902059 \h </w:instrText>
        </w:r>
        <w:r w:rsidRPr="005C2D28">
          <w:rPr>
            <w:rFonts w:cstheme="minorHAnsi"/>
            <w:bCs/>
            <w:noProof/>
            <w:webHidden/>
          </w:rPr>
        </w:r>
        <w:r w:rsidRPr="005C2D28">
          <w:rPr>
            <w:rFonts w:cstheme="minorHAnsi"/>
            <w:bCs/>
            <w:noProof/>
            <w:webHidden/>
          </w:rPr>
          <w:fldChar w:fldCharType="separate"/>
        </w:r>
        <w:r w:rsidRPr="005C2D28">
          <w:rPr>
            <w:rFonts w:cstheme="minorHAnsi"/>
            <w:bCs/>
            <w:noProof/>
            <w:webHidden/>
          </w:rPr>
          <w:t>6</w:t>
        </w:r>
        <w:r w:rsidRPr="005C2D28">
          <w:rPr>
            <w:rFonts w:cstheme="minorHAnsi"/>
            <w:bCs/>
            <w:noProof/>
            <w:webHidden/>
          </w:rPr>
          <w:fldChar w:fldCharType="end"/>
        </w:r>
      </w:hyperlink>
    </w:p>
    <w:p w14:paraId="40EFDB83" w14:textId="45511D44" w:rsidR="00E75D67" w:rsidRPr="005C2D28" w:rsidRDefault="00E75D67" w:rsidP="005C2D28">
      <w:pPr>
        <w:pStyle w:val="Sommario1"/>
        <w:tabs>
          <w:tab w:val="right" w:leader="dot" w:pos="9848"/>
        </w:tabs>
        <w:spacing w:line="300" w:lineRule="auto"/>
        <w:rPr>
          <w:rFonts w:eastAsiaTheme="minorEastAsia" w:cstheme="minorHAnsi"/>
          <w:bCs/>
          <w:noProof/>
          <w:kern w:val="2"/>
          <w:lang w:eastAsia="it-IT"/>
          <w14:ligatures w14:val="standardContextual"/>
        </w:rPr>
      </w:pPr>
      <w:hyperlink w:anchor="_Toc184902060" w:history="1">
        <w:r w:rsidRPr="005C2D28">
          <w:rPr>
            <w:rStyle w:val="Collegamentoipertestuale"/>
            <w:rFonts w:cstheme="minorHAnsi"/>
            <w:bCs/>
            <w:noProof/>
            <w:w w:val="95"/>
          </w:rPr>
          <w:t>5. Definizione dei criteri di distribuzione delle risorse</w:t>
        </w:r>
        <w:r w:rsidRPr="005C2D28">
          <w:rPr>
            <w:rFonts w:cstheme="minorHAnsi"/>
            <w:bCs/>
            <w:noProof/>
            <w:webHidden/>
          </w:rPr>
          <w:tab/>
        </w:r>
        <w:r w:rsidRPr="005C2D28">
          <w:rPr>
            <w:rFonts w:cstheme="minorHAnsi"/>
            <w:bCs/>
            <w:noProof/>
            <w:webHidden/>
          </w:rPr>
          <w:fldChar w:fldCharType="begin"/>
        </w:r>
        <w:r w:rsidRPr="005C2D28">
          <w:rPr>
            <w:rFonts w:cstheme="minorHAnsi"/>
            <w:bCs/>
            <w:noProof/>
            <w:webHidden/>
          </w:rPr>
          <w:instrText xml:space="preserve"> PAGEREF _Toc184902060 \h </w:instrText>
        </w:r>
        <w:r w:rsidRPr="005C2D28">
          <w:rPr>
            <w:rFonts w:cstheme="minorHAnsi"/>
            <w:bCs/>
            <w:noProof/>
            <w:webHidden/>
          </w:rPr>
        </w:r>
        <w:r w:rsidRPr="005C2D28">
          <w:rPr>
            <w:rFonts w:cstheme="minorHAnsi"/>
            <w:bCs/>
            <w:noProof/>
            <w:webHidden/>
          </w:rPr>
          <w:fldChar w:fldCharType="separate"/>
        </w:r>
        <w:r w:rsidRPr="005C2D28">
          <w:rPr>
            <w:rFonts w:cstheme="minorHAnsi"/>
            <w:bCs/>
            <w:noProof/>
            <w:webHidden/>
          </w:rPr>
          <w:t>7</w:t>
        </w:r>
        <w:r w:rsidRPr="005C2D28">
          <w:rPr>
            <w:rFonts w:cstheme="minorHAnsi"/>
            <w:bCs/>
            <w:noProof/>
            <w:webHidden/>
          </w:rPr>
          <w:fldChar w:fldCharType="end"/>
        </w:r>
      </w:hyperlink>
    </w:p>
    <w:p w14:paraId="4CC51AD6" w14:textId="5C297854" w:rsidR="00E75D67" w:rsidRPr="005C2D28" w:rsidRDefault="00E75D67" w:rsidP="005C2D28">
      <w:pPr>
        <w:pStyle w:val="Sommario2"/>
        <w:tabs>
          <w:tab w:val="right" w:leader="dot" w:pos="9848"/>
        </w:tabs>
        <w:spacing w:line="300" w:lineRule="auto"/>
        <w:rPr>
          <w:rFonts w:asciiTheme="minorHAnsi" w:eastAsiaTheme="minorEastAsia" w:hAnsiTheme="minorHAnsi" w:cstheme="minorHAnsi"/>
          <w:bCs/>
          <w:noProof/>
          <w:kern w:val="2"/>
          <w:lang w:eastAsia="it-IT"/>
          <w14:ligatures w14:val="standardContextual"/>
        </w:rPr>
      </w:pPr>
      <w:hyperlink w:anchor="_Toc184902061" w:history="1">
        <w:r w:rsidRPr="005C2D28">
          <w:rPr>
            <w:rStyle w:val="Collegamentoipertestuale"/>
            <w:rFonts w:asciiTheme="minorHAnsi" w:hAnsiTheme="minorHAnsi" w:cstheme="minorHAnsi"/>
            <w:bCs/>
            <w:noProof/>
            <w:w w:val="95"/>
          </w:rPr>
          <w:t>5.1 Reclutamento del personale</w:t>
        </w:r>
        <w:r w:rsidRPr="005C2D28">
          <w:rPr>
            <w:rFonts w:asciiTheme="minorHAnsi" w:hAnsiTheme="minorHAnsi" w:cstheme="minorHAnsi"/>
            <w:bCs/>
            <w:noProof/>
            <w:webHidden/>
          </w:rPr>
          <w:tab/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begin"/>
        </w:r>
        <w:r w:rsidRPr="005C2D28">
          <w:rPr>
            <w:rFonts w:asciiTheme="minorHAnsi" w:hAnsiTheme="minorHAnsi" w:cstheme="minorHAnsi"/>
            <w:bCs/>
            <w:noProof/>
            <w:webHidden/>
          </w:rPr>
          <w:instrText xml:space="preserve"> PAGEREF _Toc184902061 \h </w:instrText>
        </w:r>
        <w:r w:rsidRPr="005C2D28">
          <w:rPr>
            <w:rFonts w:asciiTheme="minorHAnsi" w:hAnsiTheme="minorHAnsi" w:cstheme="minorHAnsi"/>
            <w:bCs/>
            <w:noProof/>
            <w:webHidden/>
          </w:rPr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separate"/>
        </w:r>
        <w:r w:rsidRPr="005C2D28">
          <w:rPr>
            <w:rFonts w:asciiTheme="minorHAnsi" w:hAnsiTheme="minorHAnsi" w:cstheme="minorHAnsi"/>
            <w:bCs/>
            <w:noProof/>
            <w:webHidden/>
          </w:rPr>
          <w:t>7</w:t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end"/>
        </w:r>
      </w:hyperlink>
    </w:p>
    <w:p w14:paraId="40A37350" w14:textId="784BABD8" w:rsidR="00E75D67" w:rsidRPr="005C2D28" w:rsidRDefault="00E75D67" w:rsidP="005C2D28">
      <w:pPr>
        <w:pStyle w:val="Sommario2"/>
        <w:tabs>
          <w:tab w:val="right" w:leader="dot" w:pos="9848"/>
        </w:tabs>
        <w:spacing w:line="300" w:lineRule="auto"/>
        <w:rPr>
          <w:rFonts w:asciiTheme="minorHAnsi" w:eastAsiaTheme="minorEastAsia" w:hAnsiTheme="minorHAnsi" w:cstheme="minorHAnsi"/>
          <w:bCs/>
          <w:noProof/>
          <w:kern w:val="2"/>
          <w:lang w:eastAsia="it-IT"/>
          <w14:ligatures w14:val="standardContextual"/>
        </w:rPr>
      </w:pPr>
      <w:hyperlink w:anchor="_Toc184902062" w:history="1">
        <w:r w:rsidRPr="005C2D28">
          <w:rPr>
            <w:rStyle w:val="Collegamentoipertestuale"/>
            <w:rFonts w:asciiTheme="minorHAnsi" w:hAnsiTheme="minorHAnsi" w:cstheme="minorHAnsi"/>
            <w:bCs/>
            <w:noProof/>
            <w:w w:val="95"/>
          </w:rPr>
          <w:t>5.2 Risorse finanziarie</w:t>
        </w:r>
        <w:r w:rsidRPr="005C2D28">
          <w:rPr>
            <w:rFonts w:asciiTheme="minorHAnsi" w:hAnsiTheme="minorHAnsi" w:cstheme="minorHAnsi"/>
            <w:bCs/>
            <w:noProof/>
            <w:webHidden/>
          </w:rPr>
          <w:tab/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begin"/>
        </w:r>
        <w:r w:rsidRPr="005C2D28">
          <w:rPr>
            <w:rFonts w:asciiTheme="minorHAnsi" w:hAnsiTheme="minorHAnsi" w:cstheme="minorHAnsi"/>
            <w:bCs/>
            <w:noProof/>
            <w:webHidden/>
          </w:rPr>
          <w:instrText xml:space="preserve"> PAGEREF _Toc184902062 \h </w:instrText>
        </w:r>
        <w:r w:rsidRPr="005C2D28">
          <w:rPr>
            <w:rFonts w:asciiTheme="minorHAnsi" w:hAnsiTheme="minorHAnsi" w:cstheme="minorHAnsi"/>
            <w:bCs/>
            <w:noProof/>
            <w:webHidden/>
          </w:rPr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separate"/>
        </w:r>
        <w:r w:rsidRPr="005C2D28">
          <w:rPr>
            <w:rFonts w:asciiTheme="minorHAnsi" w:hAnsiTheme="minorHAnsi" w:cstheme="minorHAnsi"/>
            <w:bCs/>
            <w:noProof/>
            <w:webHidden/>
          </w:rPr>
          <w:t>7</w:t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end"/>
        </w:r>
      </w:hyperlink>
    </w:p>
    <w:p w14:paraId="598B894C" w14:textId="09E84A53" w:rsidR="00E75D67" w:rsidRPr="005C2D28" w:rsidRDefault="00E75D67" w:rsidP="005C2D28">
      <w:pPr>
        <w:pStyle w:val="Sommario1"/>
        <w:tabs>
          <w:tab w:val="right" w:leader="dot" w:pos="9848"/>
        </w:tabs>
        <w:spacing w:line="300" w:lineRule="auto"/>
        <w:rPr>
          <w:rFonts w:eastAsiaTheme="minorEastAsia" w:cstheme="minorHAnsi"/>
          <w:bCs/>
          <w:noProof/>
          <w:kern w:val="2"/>
          <w:lang w:eastAsia="it-IT"/>
          <w14:ligatures w14:val="standardContextual"/>
        </w:rPr>
      </w:pPr>
      <w:hyperlink w:anchor="_Toc184902063" w:history="1">
        <w:r w:rsidRPr="005C2D28">
          <w:rPr>
            <w:rStyle w:val="Collegamentoipertestuale"/>
            <w:rFonts w:cstheme="minorHAnsi"/>
            <w:bCs/>
            <w:noProof/>
            <w:w w:val="95"/>
          </w:rPr>
          <w:t>6. Didattica</w:t>
        </w:r>
        <w:r w:rsidRPr="005C2D28">
          <w:rPr>
            <w:rFonts w:cstheme="minorHAnsi"/>
            <w:bCs/>
            <w:noProof/>
            <w:webHidden/>
          </w:rPr>
          <w:tab/>
        </w:r>
        <w:r w:rsidRPr="005C2D28">
          <w:rPr>
            <w:rFonts w:cstheme="minorHAnsi"/>
            <w:bCs/>
            <w:noProof/>
            <w:webHidden/>
          </w:rPr>
          <w:fldChar w:fldCharType="begin"/>
        </w:r>
        <w:r w:rsidRPr="005C2D28">
          <w:rPr>
            <w:rFonts w:cstheme="minorHAnsi"/>
            <w:bCs/>
            <w:noProof/>
            <w:webHidden/>
          </w:rPr>
          <w:instrText xml:space="preserve"> PAGEREF _Toc184902063 \h </w:instrText>
        </w:r>
        <w:r w:rsidRPr="005C2D28">
          <w:rPr>
            <w:rFonts w:cstheme="minorHAnsi"/>
            <w:bCs/>
            <w:noProof/>
            <w:webHidden/>
          </w:rPr>
        </w:r>
        <w:r w:rsidRPr="005C2D28">
          <w:rPr>
            <w:rFonts w:cstheme="minorHAnsi"/>
            <w:bCs/>
            <w:noProof/>
            <w:webHidden/>
          </w:rPr>
          <w:fldChar w:fldCharType="separate"/>
        </w:r>
        <w:r w:rsidRPr="005C2D28">
          <w:rPr>
            <w:rFonts w:cstheme="minorHAnsi"/>
            <w:bCs/>
            <w:noProof/>
            <w:webHidden/>
          </w:rPr>
          <w:t>8</w:t>
        </w:r>
        <w:r w:rsidRPr="005C2D28">
          <w:rPr>
            <w:rFonts w:cstheme="minorHAnsi"/>
            <w:bCs/>
            <w:noProof/>
            <w:webHidden/>
          </w:rPr>
          <w:fldChar w:fldCharType="end"/>
        </w:r>
      </w:hyperlink>
    </w:p>
    <w:p w14:paraId="591EFC27" w14:textId="7F27CBEA" w:rsidR="00E75D67" w:rsidRPr="005C2D28" w:rsidRDefault="00E75D67" w:rsidP="005C2D28">
      <w:pPr>
        <w:pStyle w:val="Sommario2"/>
        <w:tabs>
          <w:tab w:val="right" w:leader="dot" w:pos="9848"/>
        </w:tabs>
        <w:spacing w:line="300" w:lineRule="auto"/>
        <w:rPr>
          <w:rFonts w:asciiTheme="minorHAnsi" w:eastAsiaTheme="minorEastAsia" w:hAnsiTheme="minorHAnsi" w:cstheme="minorHAnsi"/>
          <w:bCs/>
          <w:noProof/>
          <w:kern w:val="2"/>
          <w:lang w:eastAsia="it-IT"/>
          <w14:ligatures w14:val="standardContextual"/>
        </w:rPr>
      </w:pPr>
      <w:hyperlink w:anchor="_Toc184902064" w:history="1">
        <w:r w:rsidRPr="005C2D28">
          <w:rPr>
            <w:rStyle w:val="Collegamentoipertestuale"/>
            <w:rFonts w:asciiTheme="minorHAnsi" w:hAnsiTheme="minorHAnsi" w:cstheme="minorHAnsi"/>
            <w:bCs/>
            <w:noProof/>
            <w:w w:val="95"/>
          </w:rPr>
          <w:t>6.1 Stato dell’arte, Analisi SWOT</w:t>
        </w:r>
        <w:r w:rsidRPr="005C2D28">
          <w:rPr>
            <w:rFonts w:asciiTheme="minorHAnsi" w:hAnsiTheme="minorHAnsi" w:cstheme="minorHAnsi"/>
            <w:bCs/>
            <w:noProof/>
            <w:webHidden/>
          </w:rPr>
          <w:tab/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begin"/>
        </w:r>
        <w:r w:rsidRPr="005C2D28">
          <w:rPr>
            <w:rFonts w:asciiTheme="minorHAnsi" w:hAnsiTheme="minorHAnsi" w:cstheme="minorHAnsi"/>
            <w:bCs/>
            <w:noProof/>
            <w:webHidden/>
          </w:rPr>
          <w:instrText xml:space="preserve"> PAGEREF _Toc184902064 \h </w:instrText>
        </w:r>
        <w:r w:rsidRPr="005C2D28">
          <w:rPr>
            <w:rFonts w:asciiTheme="minorHAnsi" w:hAnsiTheme="minorHAnsi" w:cstheme="minorHAnsi"/>
            <w:bCs/>
            <w:noProof/>
            <w:webHidden/>
          </w:rPr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separate"/>
        </w:r>
        <w:r w:rsidRPr="005C2D28">
          <w:rPr>
            <w:rFonts w:asciiTheme="minorHAnsi" w:hAnsiTheme="minorHAnsi" w:cstheme="minorHAnsi"/>
            <w:bCs/>
            <w:noProof/>
            <w:webHidden/>
          </w:rPr>
          <w:t>8</w:t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end"/>
        </w:r>
      </w:hyperlink>
    </w:p>
    <w:p w14:paraId="14BC5251" w14:textId="44B6095A" w:rsidR="00E75D67" w:rsidRPr="005C2D28" w:rsidRDefault="00E75D67" w:rsidP="005C2D28">
      <w:pPr>
        <w:pStyle w:val="Sommario2"/>
        <w:tabs>
          <w:tab w:val="right" w:leader="dot" w:pos="9848"/>
        </w:tabs>
        <w:spacing w:line="300" w:lineRule="auto"/>
        <w:rPr>
          <w:rFonts w:asciiTheme="minorHAnsi" w:eastAsiaTheme="minorEastAsia" w:hAnsiTheme="minorHAnsi" w:cstheme="minorHAnsi"/>
          <w:bCs/>
          <w:noProof/>
          <w:kern w:val="2"/>
          <w:lang w:eastAsia="it-IT"/>
          <w14:ligatures w14:val="standardContextual"/>
        </w:rPr>
      </w:pPr>
      <w:hyperlink w:anchor="_Toc184902065" w:history="1">
        <w:r w:rsidRPr="005C2D28">
          <w:rPr>
            <w:rStyle w:val="Collegamentoipertestuale"/>
            <w:rFonts w:asciiTheme="minorHAnsi" w:hAnsiTheme="minorHAnsi" w:cstheme="minorHAnsi"/>
            <w:bCs/>
            <w:noProof/>
            <w:w w:val="95"/>
          </w:rPr>
          <w:t>6.2 Obiettivi strategici, relativi indicatori, Target</w:t>
        </w:r>
        <w:r w:rsidRPr="005C2D28">
          <w:rPr>
            <w:rFonts w:asciiTheme="minorHAnsi" w:hAnsiTheme="minorHAnsi" w:cstheme="minorHAnsi"/>
            <w:bCs/>
            <w:noProof/>
            <w:webHidden/>
          </w:rPr>
          <w:tab/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begin"/>
        </w:r>
        <w:r w:rsidRPr="005C2D28">
          <w:rPr>
            <w:rFonts w:asciiTheme="minorHAnsi" w:hAnsiTheme="minorHAnsi" w:cstheme="minorHAnsi"/>
            <w:bCs/>
            <w:noProof/>
            <w:webHidden/>
          </w:rPr>
          <w:instrText xml:space="preserve"> PAGEREF _Toc184902065 \h </w:instrText>
        </w:r>
        <w:r w:rsidRPr="005C2D28">
          <w:rPr>
            <w:rFonts w:asciiTheme="minorHAnsi" w:hAnsiTheme="minorHAnsi" w:cstheme="minorHAnsi"/>
            <w:bCs/>
            <w:noProof/>
            <w:webHidden/>
          </w:rPr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separate"/>
        </w:r>
        <w:r w:rsidRPr="005C2D28">
          <w:rPr>
            <w:rFonts w:asciiTheme="minorHAnsi" w:hAnsiTheme="minorHAnsi" w:cstheme="minorHAnsi"/>
            <w:bCs/>
            <w:noProof/>
            <w:webHidden/>
          </w:rPr>
          <w:t>8</w:t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end"/>
        </w:r>
      </w:hyperlink>
    </w:p>
    <w:p w14:paraId="17AEA15B" w14:textId="156F67C7" w:rsidR="00E75D67" w:rsidRPr="005C2D28" w:rsidRDefault="00E75D67" w:rsidP="005C2D28">
      <w:pPr>
        <w:pStyle w:val="Sommario1"/>
        <w:tabs>
          <w:tab w:val="right" w:leader="dot" w:pos="9848"/>
        </w:tabs>
        <w:spacing w:line="300" w:lineRule="auto"/>
        <w:rPr>
          <w:rFonts w:eastAsiaTheme="minorEastAsia" w:cstheme="minorHAnsi"/>
          <w:bCs/>
          <w:noProof/>
          <w:kern w:val="2"/>
          <w:lang w:eastAsia="it-IT"/>
          <w14:ligatures w14:val="standardContextual"/>
        </w:rPr>
      </w:pPr>
      <w:hyperlink w:anchor="_Toc184902066" w:history="1">
        <w:r w:rsidRPr="005C2D28">
          <w:rPr>
            <w:rStyle w:val="Collegamentoipertestuale"/>
            <w:rFonts w:cstheme="minorHAnsi"/>
            <w:bCs/>
            <w:noProof/>
            <w:w w:val="95"/>
          </w:rPr>
          <w:t>7. Ricerca</w:t>
        </w:r>
        <w:r w:rsidRPr="005C2D28">
          <w:rPr>
            <w:rFonts w:cstheme="minorHAnsi"/>
            <w:bCs/>
            <w:noProof/>
            <w:webHidden/>
          </w:rPr>
          <w:tab/>
        </w:r>
        <w:r w:rsidRPr="005C2D28">
          <w:rPr>
            <w:rFonts w:cstheme="minorHAnsi"/>
            <w:bCs/>
            <w:noProof/>
            <w:webHidden/>
          </w:rPr>
          <w:fldChar w:fldCharType="begin"/>
        </w:r>
        <w:r w:rsidRPr="005C2D28">
          <w:rPr>
            <w:rFonts w:cstheme="minorHAnsi"/>
            <w:bCs/>
            <w:noProof/>
            <w:webHidden/>
          </w:rPr>
          <w:instrText xml:space="preserve"> PAGEREF _Toc184902066 \h </w:instrText>
        </w:r>
        <w:r w:rsidRPr="005C2D28">
          <w:rPr>
            <w:rFonts w:cstheme="minorHAnsi"/>
            <w:bCs/>
            <w:noProof/>
            <w:webHidden/>
          </w:rPr>
        </w:r>
        <w:r w:rsidRPr="005C2D28">
          <w:rPr>
            <w:rFonts w:cstheme="minorHAnsi"/>
            <w:bCs/>
            <w:noProof/>
            <w:webHidden/>
          </w:rPr>
          <w:fldChar w:fldCharType="separate"/>
        </w:r>
        <w:r w:rsidRPr="005C2D28">
          <w:rPr>
            <w:rFonts w:cstheme="minorHAnsi"/>
            <w:bCs/>
            <w:noProof/>
            <w:webHidden/>
          </w:rPr>
          <w:t>9</w:t>
        </w:r>
        <w:r w:rsidRPr="005C2D28">
          <w:rPr>
            <w:rFonts w:cstheme="minorHAnsi"/>
            <w:bCs/>
            <w:noProof/>
            <w:webHidden/>
          </w:rPr>
          <w:fldChar w:fldCharType="end"/>
        </w:r>
      </w:hyperlink>
    </w:p>
    <w:p w14:paraId="2170CED1" w14:textId="7CA2384C" w:rsidR="00E75D67" w:rsidRPr="005C2D28" w:rsidRDefault="00E75D67" w:rsidP="005C2D28">
      <w:pPr>
        <w:pStyle w:val="Sommario2"/>
        <w:tabs>
          <w:tab w:val="right" w:leader="dot" w:pos="9848"/>
        </w:tabs>
        <w:spacing w:line="300" w:lineRule="auto"/>
        <w:rPr>
          <w:rFonts w:asciiTheme="minorHAnsi" w:eastAsiaTheme="minorEastAsia" w:hAnsiTheme="minorHAnsi" w:cstheme="minorHAnsi"/>
          <w:bCs/>
          <w:noProof/>
          <w:kern w:val="2"/>
          <w:lang w:eastAsia="it-IT"/>
          <w14:ligatures w14:val="standardContextual"/>
        </w:rPr>
      </w:pPr>
      <w:hyperlink w:anchor="_Toc184902067" w:history="1">
        <w:r w:rsidRPr="005C2D28">
          <w:rPr>
            <w:rStyle w:val="Collegamentoipertestuale"/>
            <w:rFonts w:asciiTheme="minorHAnsi" w:hAnsiTheme="minorHAnsi" w:cstheme="minorHAnsi"/>
            <w:bCs/>
            <w:noProof/>
            <w:w w:val="95"/>
          </w:rPr>
          <w:t>7.1 Stato dell’arte, Analisi SWOT</w:t>
        </w:r>
        <w:r w:rsidRPr="005C2D28">
          <w:rPr>
            <w:rFonts w:asciiTheme="minorHAnsi" w:hAnsiTheme="minorHAnsi" w:cstheme="minorHAnsi"/>
            <w:bCs/>
            <w:noProof/>
            <w:webHidden/>
          </w:rPr>
          <w:tab/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begin"/>
        </w:r>
        <w:r w:rsidRPr="005C2D28">
          <w:rPr>
            <w:rFonts w:asciiTheme="minorHAnsi" w:hAnsiTheme="minorHAnsi" w:cstheme="minorHAnsi"/>
            <w:bCs/>
            <w:noProof/>
            <w:webHidden/>
          </w:rPr>
          <w:instrText xml:space="preserve"> PAGEREF _Toc184902067 \h </w:instrText>
        </w:r>
        <w:r w:rsidRPr="005C2D28">
          <w:rPr>
            <w:rFonts w:asciiTheme="minorHAnsi" w:hAnsiTheme="minorHAnsi" w:cstheme="minorHAnsi"/>
            <w:bCs/>
            <w:noProof/>
            <w:webHidden/>
          </w:rPr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separate"/>
        </w:r>
        <w:r w:rsidRPr="005C2D28">
          <w:rPr>
            <w:rFonts w:asciiTheme="minorHAnsi" w:hAnsiTheme="minorHAnsi" w:cstheme="minorHAnsi"/>
            <w:bCs/>
            <w:noProof/>
            <w:webHidden/>
          </w:rPr>
          <w:t>9</w:t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end"/>
        </w:r>
      </w:hyperlink>
    </w:p>
    <w:p w14:paraId="7FBAE896" w14:textId="5D0E1467" w:rsidR="00E75D67" w:rsidRPr="005C2D28" w:rsidRDefault="00E75D67" w:rsidP="005C2D28">
      <w:pPr>
        <w:pStyle w:val="Sommario2"/>
        <w:tabs>
          <w:tab w:val="right" w:leader="dot" w:pos="9848"/>
        </w:tabs>
        <w:spacing w:line="300" w:lineRule="auto"/>
        <w:rPr>
          <w:rFonts w:asciiTheme="minorHAnsi" w:eastAsiaTheme="minorEastAsia" w:hAnsiTheme="minorHAnsi" w:cstheme="minorHAnsi"/>
          <w:bCs/>
          <w:noProof/>
          <w:kern w:val="2"/>
          <w:lang w:eastAsia="it-IT"/>
          <w14:ligatures w14:val="standardContextual"/>
        </w:rPr>
      </w:pPr>
      <w:hyperlink w:anchor="_Toc184902068" w:history="1">
        <w:r w:rsidRPr="005C2D28">
          <w:rPr>
            <w:rStyle w:val="Collegamentoipertestuale"/>
            <w:rFonts w:asciiTheme="minorHAnsi" w:hAnsiTheme="minorHAnsi" w:cstheme="minorHAnsi"/>
            <w:bCs/>
            <w:noProof/>
            <w:w w:val="95"/>
          </w:rPr>
          <w:t>7.2 Obiettivi strategici, relativi indicatori, Target</w:t>
        </w:r>
        <w:r w:rsidRPr="005C2D28">
          <w:rPr>
            <w:rFonts w:asciiTheme="minorHAnsi" w:hAnsiTheme="minorHAnsi" w:cstheme="minorHAnsi"/>
            <w:bCs/>
            <w:noProof/>
            <w:webHidden/>
          </w:rPr>
          <w:tab/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begin"/>
        </w:r>
        <w:r w:rsidRPr="005C2D28">
          <w:rPr>
            <w:rFonts w:asciiTheme="minorHAnsi" w:hAnsiTheme="minorHAnsi" w:cstheme="minorHAnsi"/>
            <w:bCs/>
            <w:noProof/>
            <w:webHidden/>
          </w:rPr>
          <w:instrText xml:space="preserve"> PAGEREF _Toc184902068 \h </w:instrText>
        </w:r>
        <w:r w:rsidRPr="005C2D28">
          <w:rPr>
            <w:rFonts w:asciiTheme="minorHAnsi" w:hAnsiTheme="minorHAnsi" w:cstheme="minorHAnsi"/>
            <w:bCs/>
            <w:noProof/>
            <w:webHidden/>
          </w:rPr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separate"/>
        </w:r>
        <w:r w:rsidRPr="005C2D28">
          <w:rPr>
            <w:rFonts w:asciiTheme="minorHAnsi" w:hAnsiTheme="minorHAnsi" w:cstheme="minorHAnsi"/>
            <w:bCs/>
            <w:noProof/>
            <w:webHidden/>
          </w:rPr>
          <w:t>9</w:t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end"/>
        </w:r>
      </w:hyperlink>
    </w:p>
    <w:p w14:paraId="4079B954" w14:textId="6EE27A15" w:rsidR="00E75D67" w:rsidRPr="005C2D28" w:rsidRDefault="00E75D67" w:rsidP="005C2D28">
      <w:pPr>
        <w:pStyle w:val="Sommario1"/>
        <w:tabs>
          <w:tab w:val="right" w:leader="dot" w:pos="9848"/>
        </w:tabs>
        <w:spacing w:line="300" w:lineRule="auto"/>
        <w:rPr>
          <w:rFonts w:eastAsiaTheme="minorEastAsia" w:cstheme="minorHAnsi"/>
          <w:bCs/>
          <w:noProof/>
          <w:kern w:val="2"/>
          <w:lang w:eastAsia="it-IT"/>
          <w14:ligatures w14:val="standardContextual"/>
        </w:rPr>
      </w:pPr>
      <w:hyperlink w:anchor="_Toc184902069" w:history="1">
        <w:r w:rsidRPr="005C2D28">
          <w:rPr>
            <w:rStyle w:val="Collegamentoipertestuale"/>
            <w:rFonts w:cstheme="minorHAnsi"/>
            <w:bCs/>
            <w:noProof/>
            <w:w w:val="95"/>
          </w:rPr>
          <w:t>8. Terza Missione</w:t>
        </w:r>
        <w:r w:rsidRPr="005C2D28">
          <w:rPr>
            <w:rFonts w:cstheme="minorHAnsi"/>
            <w:bCs/>
            <w:noProof/>
            <w:webHidden/>
          </w:rPr>
          <w:tab/>
        </w:r>
        <w:r w:rsidRPr="005C2D28">
          <w:rPr>
            <w:rFonts w:cstheme="minorHAnsi"/>
            <w:bCs/>
            <w:noProof/>
            <w:webHidden/>
          </w:rPr>
          <w:fldChar w:fldCharType="begin"/>
        </w:r>
        <w:r w:rsidRPr="005C2D28">
          <w:rPr>
            <w:rFonts w:cstheme="minorHAnsi"/>
            <w:bCs/>
            <w:noProof/>
            <w:webHidden/>
          </w:rPr>
          <w:instrText xml:space="preserve"> PAGEREF _Toc184902069 \h </w:instrText>
        </w:r>
        <w:r w:rsidRPr="005C2D28">
          <w:rPr>
            <w:rFonts w:cstheme="minorHAnsi"/>
            <w:bCs/>
            <w:noProof/>
            <w:webHidden/>
          </w:rPr>
        </w:r>
        <w:r w:rsidRPr="005C2D28">
          <w:rPr>
            <w:rFonts w:cstheme="minorHAnsi"/>
            <w:bCs/>
            <w:noProof/>
            <w:webHidden/>
          </w:rPr>
          <w:fldChar w:fldCharType="separate"/>
        </w:r>
        <w:r w:rsidRPr="005C2D28">
          <w:rPr>
            <w:rFonts w:cstheme="minorHAnsi"/>
            <w:bCs/>
            <w:noProof/>
            <w:webHidden/>
          </w:rPr>
          <w:t>10</w:t>
        </w:r>
        <w:r w:rsidRPr="005C2D28">
          <w:rPr>
            <w:rFonts w:cstheme="minorHAnsi"/>
            <w:bCs/>
            <w:noProof/>
            <w:webHidden/>
          </w:rPr>
          <w:fldChar w:fldCharType="end"/>
        </w:r>
      </w:hyperlink>
    </w:p>
    <w:p w14:paraId="18C7A8A7" w14:textId="2449647C" w:rsidR="00E75D67" w:rsidRPr="005C2D28" w:rsidRDefault="00E75D67" w:rsidP="005C2D28">
      <w:pPr>
        <w:pStyle w:val="Sommario2"/>
        <w:tabs>
          <w:tab w:val="right" w:leader="dot" w:pos="9848"/>
        </w:tabs>
        <w:spacing w:line="300" w:lineRule="auto"/>
        <w:rPr>
          <w:rFonts w:asciiTheme="minorHAnsi" w:eastAsiaTheme="minorEastAsia" w:hAnsiTheme="minorHAnsi" w:cstheme="minorHAnsi"/>
          <w:bCs/>
          <w:noProof/>
          <w:kern w:val="2"/>
          <w:lang w:eastAsia="it-IT"/>
          <w14:ligatures w14:val="standardContextual"/>
        </w:rPr>
      </w:pPr>
      <w:hyperlink w:anchor="_Toc184902070" w:history="1">
        <w:r w:rsidRPr="005C2D28">
          <w:rPr>
            <w:rStyle w:val="Collegamentoipertestuale"/>
            <w:rFonts w:asciiTheme="minorHAnsi" w:hAnsiTheme="minorHAnsi" w:cstheme="minorHAnsi"/>
            <w:bCs/>
            <w:noProof/>
            <w:w w:val="95"/>
          </w:rPr>
          <w:t>8.1 Stato dell’arte, Analisi SWOT</w:t>
        </w:r>
        <w:r w:rsidRPr="005C2D28">
          <w:rPr>
            <w:rFonts w:asciiTheme="minorHAnsi" w:hAnsiTheme="minorHAnsi" w:cstheme="minorHAnsi"/>
            <w:bCs/>
            <w:noProof/>
            <w:webHidden/>
          </w:rPr>
          <w:tab/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begin"/>
        </w:r>
        <w:r w:rsidRPr="005C2D28">
          <w:rPr>
            <w:rFonts w:asciiTheme="minorHAnsi" w:hAnsiTheme="minorHAnsi" w:cstheme="minorHAnsi"/>
            <w:bCs/>
            <w:noProof/>
            <w:webHidden/>
          </w:rPr>
          <w:instrText xml:space="preserve"> PAGEREF _Toc184902070 \h </w:instrText>
        </w:r>
        <w:r w:rsidRPr="005C2D28">
          <w:rPr>
            <w:rFonts w:asciiTheme="minorHAnsi" w:hAnsiTheme="minorHAnsi" w:cstheme="minorHAnsi"/>
            <w:bCs/>
            <w:noProof/>
            <w:webHidden/>
          </w:rPr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separate"/>
        </w:r>
        <w:r w:rsidRPr="005C2D28">
          <w:rPr>
            <w:rFonts w:asciiTheme="minorHAnsi" w:hAnsiTheme="minorHAnsi" w:cstheme="minorHAnsi"/>
            <w:bCs/>
            <w:noProof/>
            <w:webHidden/>
          </w:rPr>
          <w:t>10</w:t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end"/>
        </w:r>
      </w:hyperlink>
    </w:p>
    <w:p w14:paraId="3E9DE00A" w14:textId="60CE5740" w:rsidR="00E75D67" w:rsidRPr="005C2D28" w:rsidRDefault="00E75D67" w:rsidP="005C2D28">
      <w:pPr>
        <w:pStyle w:val="Sommario2"/>
        <w:tabs>
          <w:tab w:val="right" w:leader="dot" w:pos="9848"/>
        </w:tabs>
        <w:spacing w:line="300" w:lineRule="auto"/>
        <w:rPr>
          <w:rFonts w:asciiTheme="minorHAnsi" w:eastAsiaTheme="minorEastAsia" w:hAnsiTheme="minorHAnsi" w:cstheme="minorHAnsi"/>
          <w:bCs/>
          <w:noProof/>
          <w:kern w:val="2"/>
          <w:lang w:eastAsia="it-IT"/>
          <w14:ligatures w14:val="standardContextual"/>
        </w:rPr>
      </w:pPr>
      <w:hyperlink w:anchor="_Toc184902071" w:history="1">
        <w:r w:rsidRPr="005C2D28">
          <w:rPr>
            <w:rStyle w:val="Collegamentoipertestuale"/>
            <w:rFonts w:asciiTheme="minorHAnsi" w:hAnsiTheme="minorHAnsi" w:cstheme="minorHAnsi"/>
            <w:bCs/>
            <w:noProof/>
            <w:w w:val="95"/>
          </w:rPr>
          <w:t>8.2 Obiettivi strategici, relativi indicatori, Target</w:t>
        </w:r>
        <w:r w:rsidRPr="005C2D28">
          <w:rPr>
            <w:rFonts w:asciiTheme="minorHAnsi" w:hAnsiTheme="minorHAnsi" w:cstheme="minorHAnsi"/>
            <w:bCs/>
            <w:noProof/>
            <w:webHidden/>
          </w:rPr>
          <w:tab/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begin"/>
        </w:r>
        <w:r w:rsidRPr="005C2D28">
          <w:rPr>
            <w:rFonts w:asciiTheme="minorHAnsi" w:hAnsiTheme="minorHAnsi" w:cstheme="minorHAnsi"/>
            <w:bCs/>
            <w:noProof/>
            <w:webHidden/>
          </w:rPr>
          <w:instrText xml:space="preserve"> PAGEREF _Toc184902071 \h </w:instrText>
        </w:r>
        <w:r w:rsidRPr="005C2D28">
          <w:rPr>
            <w:rFonts w:asciiTheme="minorHAnsi" w:hAnsiTheme="minorHAnsi" w:cstheme="minorHAnsi"/>
            <w:bCs/>
            <w:noProof/>
            <w:webHidden/>
          </w:rPr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separate"/>
        </w:r>
        <w:r w:rsidRPr="005C2D28">
          <w:rPr>
            <w:rFonts w:asciiTheme="minorHAnsi" w:hAnsiTheme="minorHAnsi" w:cstheme="minorHAnsi"/>
            <w:bCs/>
            <w:noProof/>
            <w:webHidden/>
          </w:rPr>
          <w:t>10</w:t>
        </w:r>
        <w:r w:rsidRPr="005C2D28">
          <w:rPr>
            <w:rFonts w:asciiTheme="minorHAnsi" w:hAnsiTheme="minorHAnsi" w:cstheme="minorHAnsi"/>
            <w:bCs/>
            <w:noProof/>
            <w:webHidden/>
          </w:rPr>
          <w:fldChar w:fldCharType="end"/>
        </w:r>
      </w:hyperlink>
    </w:p>
    <w:p w14:paraId="49A8C383" w14:textId="55F9D192" w:rsidR="00E75D67" w:rsidRPr="005C2D28" w:rsidRDefault="00E75D67" w:rsidP="005C2D28">
      <w:pPr>
        <w:pStyle w:val="Sommario1"/>
        <w:tabs>
          <w:tab w:val="right" w:leader="dot" w:pos="9848"/>
        </w:tabs>
        <w:spacing w:line="300" w:lineRule="auto"/>
        <w:rPr>
          <w:rFonts w:eastAsiaTheme="minorEastAsia" w:cstheme="minorHAnsi"/>
          <w:bCs/>
          <w:noProof/>
          <w:kern w:val="2"/>
          <w:lang w:eastAsia="it-IT"/>
          <w14:ligatures w14:val="standardContextual"/>
        </w:rPr>
      </w:pPr>
      <w:hyperlink w:anchor="_Toc184902072" w:history="1">
        <w:r w:rsidRPr="005C2D28">
          <w:rPr>
            <w:rStyle w:val="Collegamentoipertestuale"/>
            <w:rFonts w:cstheme="minorHAnsi"/>
            <w:bCs/>
            <w:noProof/>
            <w:w w:val="95"/>
          </w:rPr>
          <w:t>APPENDICE – Obiettivi operativi, relativi indicatori e target</w:t>
        </w:r>
        <w:r w:rsidRPr="005C2D28">
          <w:rPr>
            <w:rFonts w:cstheme="minorHAnsi"/>
            <w:bCs/>
            <w:noProof/>
            <w:webHidden/>
          </w:rPr>
          <w:tab/>
        </w:r>
        <w:r w:rsidRPr="005C2D28">
          <w:rPr>
            <w:rFonts w:cstheme="minorHAnsi"/>
            <w:bCs/>
            <w:noProof/>
            <w:webHidden/>
          </w:rPr>
          <w:fldChar w:fldCharType="begin"/>
        </w:r>
        <w:r w:rsidRPr="005C2D28">
          <w:rPr>
            <w:rFonts w:cstheme="minorHAnsi"/>
            <w:bCs/>
            <w:noProof/>
            <w:webHidden/>
          </w:rPr>
          <w:instrText xml:space="preserve"> PAGEREF _Toc184902072 \h </w:instrText>
        </w:r>
        <w:r w:rsidRPr="005C2D28">
          <w:rPr>
            <w:rFonts w:cstheme="minorHAnsi"/>
            <w:bCs/>
            <w:noProof/>
            <w:webHidden/>
          </w:rPr>
        </w:r>
        <w:r w:rsidRPr="005C2D28">
          <w:rPr>
            <w:rFonts w:cstheme="minorHAnsi"/>
            <w:bCs/>
            <w:noProof/>
            <w:webHidden/>
          </w:rPr>
          <w:fldChar w:fldCharType="separate"/>
        </w:r>
        <w:r w:rsidRPr="005C2D28">
          <w:rPr>
            <w:rFonts w:cstheme="minorHAnsi"/>
            <w:bCs/>
            <w:noProof/>
            <w:webHidden/>
          </w:rPr>
          <w:t>11</w:t>
        </w:r>
        <w:r w:rsidRPr="005C2D28">
          <w:rPr>
            <w:rFonts w:cstheme="minorHAnsi"/>
            <w:bCs/>
            <w:noProof/>
            <w:webHidden/>
          </w:rPr>
          <w:fldChar w:fldCharType="end"/>
        </w:r>
      </w:hyperlink>
    </w:p>
    <w:p w14:paraId="6A6F70E9" w14:textId="6A61574C" w:rsidR="0011113D" w:rsidRPr="00F0728B" w:rsidRDefault="00E75D67" w:rsidP="005C2D28">
      <w:pPr>
        <w:spacing w:before="108" w:line="300" w:lineRule="auto"/>
        <w:ind w:right="567"/>
        <w:rPr>
          <w:rFonts w:asciiTheme="minorHAnsi" w:hAnsiTheme="minorHAnsi" w:cstheme="minorHAnsi"/>
          <w:b/>
          <w:color w:val="365F91"/>
          <w:w w:val="95"/>
          <w:sz w:val="24"/>
          <w:szCs w:val="24"/>
        </w:rPr>
      </w:pPr>
      <w:r w:rsidRPr="005C2D28">
        <w:rPr>
          <w:rFonts w:asciiTheme="minorHAnsi" w:hAnsiTheme="minorHAnsi" w:cstheme="minorHAnsi"/>
          <w:bCs/>
          <w:color w:val="365F91"/>
          <w:w w:val="95"/>
          <w:sz w:val="24"/>
          <w:szCs w:val="24"/>
        </w:rPr>
        <w:fldChar w:fldCharType="end"/>
      </w:r>
    </w:p>
    <w:p w14:paraId="43F3D775" w14:textId="696D2829" w:rsidR="002E2BD3" w:rsidRPr="00F0728B" w:rsidRDefault="002E2BD3" w:rsidP="002E2BD3">
      <w:pPr>
        <w:ind w:left="567" w:right="567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62204393" w14:textId="77777777" w:rsidR="007D3992" w:rsidRPr="00F0728B" w:rsidRDefault="007D3992" w:rsidP="008E410C">
      <w:pPr>
        <w:ind w:left="567" w:right="567"/>
        <w:rPr>
          <w:rFonts w:asciiTheme="minorHAnsi" w:hAnsiTheme="minorHAnsi" w:cstheme="minorHAnsi"/>
          <w:sz w:val="24"/>
          <w:szCs w:val="24"/>
        </w:rPr>
      </w:pPr>
    </w:p>
    <w:p w14:paraId="0ACD462E" w14:textId="77777777" w:rsidR="007D3992" w:rsidRPr="00F0728B" w:rsidRDefault="007D3992" w:rsidP="008E410C">
      <w:pPr>
        <w:ind w:left="567" w:right="567"/>
        <w:rPr>
          <w:rFonts w:asciiTheme="minorHAnsi" w:hAnsiTheme="minorHAnsi" w:cstheme="minorHAnsi"/>
        </w:rPr>
        <w:sectPr w:rsidR="007D3992" w:rsidRPr="00F0728B" w:rsidSect="0058626F">
          <w:pgSz w:w="11900" w:h="16840"/>
          <w:pgMar w:top="1701" w:right="1021" w:bottom="1418" w:left="1021" w:header="426" w:footer="720" w:gutter="0"/>
          <w:cols w:space="720"/>
        </w:sectPr>
      </w:pPr>
    </w:p>
    <w:p w14:paraId="5D0CBB6E" w14:textId="17BA63D1" w:rsidR="00244836" w:rsidRPr="00F0728B" w:rsidRDefault="00244836" w:rsidP="00244836">
      <w:pPr>
        <w:pStyle w:val="Titolo1"/>
        <w:numPr>
          <w:ilvl w:val="0"/>
          <w:numId w:val="15"/>
        </w:numPr>
        <w:spacing w:before="0"/>
        <w:ind w:right="454"/>
        <w:jc w:val="both"/>
        <w:rPr>
          <w:rFonts w:asciiTheme="minorHAnsi" w:hAnsiTheme="minorHAnsi" w:cstheme="minorHAnsi"/>
          <w:color w:val="1F497D" w:themeColor="text2"/>
        </w:rPr>
      </w:pPr>
      <w:bookmarkStart w:id="0" w:name="_TOC_250009"/>
      <w:bookmarkStart w:id="1" w:name="_Toc184823979"/>
      <w:bookmarkStart w:id="2" w:name="_Toc184824097"/>
      <w:bookmarkStart w:id="3" w:name="_Toc184824204"/>
      <w:bookmarkStart w:id="4" w:name="_Toc184901995"/>
      <w:bookmarkEnd w:id="0"/>
      <w:r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lastRenderedPageBreak/>
        <w:t>Visione, Missione e Valori del Dipartimento</w:t>
      </w:r>
      <w:bookmarkEnd w:id="1"/>
      <w:bookmarkEnd w:id="2"/>
      <w:bookmarkEnd w:id="3"/>
      <w:bookmarkEnd w:id="4"/>
      <w:r w:rsidR="003D7F8D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fldChar w:fldCharType="begin"/>
      </w:r>
      <w:r w:rsidR="003D7F8D" w:rsidRPr="00F0728B">
        <w:instrText>TC "</w:instrText>
      </w:r>
      <w:bookmarkStart w:id="5" w:name="_Toc184823980"/>
      <w:bookmarkStart w:id="6" w:name="_Toc184901996"/>
      <w:bookmarkStart w:id="7" w:name="_Toc184902056"/>
      <w:r w:rsidR="00DD32AF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instrText>1. V</w:instrText>
      </w:r>
      <w:r w:rsidR="003D7F8D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instrText>isione, Missione e Valori del Dipartimento</w:instrText>
      </w:r>
      <w:bookmarkEnd w:id="5"/>
      <w:bookmarkEnd w:id="6"/>
      <w:bookmarkEnd w:id="7"/>
      <w:r w:rsidR="003D7F8D" w:rsidRPr="00F0728B">
        <w:instrText xml:space="preserve">" \f C \l "1" </w:instrText>
      </w:r>
      <w:r w:rsidR="003D7F8D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fldChar w:fldCharType="end"/>
      </w:r>
    </w:p>
    <w:p w14:paraId="58A22AFF" w14:textId="626FCE25" w:rsidR="00244836" w:rsidRPr="00F0728B" w:rsidRDefault="009D6E53" w:rsidP="005E2720">
      <w:pPr>
        <w:spacing w:line="300" w:lineRule="auto"/>
        <w:rPr>
          <w:rFonts w:asciiTheme="minorHAnsi" w:hAnsiTheme="minorHAnsi" w:cstheme="minorHAnsi"/>
          <w:w w:val="95"/>
          <w:sz w:val="24"/>
          <w:szCs w:val="24"/>
        </w:rPr>
      </w:pPr>
      <w:r w:rsidRPr="0098241A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[inserire il testo]</w:t>
      </w:r>
    </w:p>
    <w:p w14:paraId="7D251DB0" w14:textId="77777777" w:rsidR="005E2720" w:rsidRPr="00F0728B" w:rsidRDefault="005E2720" w:rsidP="005E2720">
      <w:pPr>
        <w:spacing w:line="300" w:lineRule="auto"/>
        <w:rPr>
          <w:rFonts w:asciiTheme="minorHAnsi" w:hAnsiTheme="minorHAnsi" w:cstheme="minorHAnsi"/>
          <w:w w:val="95"/>
          <w:sz w:val="24"/>
          <w:szCs w:val="24"/>
        </w:rPr>
      </w:pPr>
    </w:p>
    <w:p w14:paraId="449C8493" w14:textId="77777777" w:rsidR="003D7F8D" w:rsidRPr="00F0728B" w:rsidRDefault="003D7F8D">
      <w:pPr>
        <w:rPr>
          <w:rFonts w:asciiTheme="minorHAnsi" w:eastAsia="Georgia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br w:type="page"/>
      </w:r>
    </w:p>
    <w:p w14:paraId="2BA4D2DF" w14:textId="6493F92D" w:rsidR="00244836" w:rsidRPr="00F0728B" w:rsidRDefault="00244836" w:rsidP="005E2720">
      <w:pPr>
        <w:pStyle w:val="Titolo1"/>
        <w:numPr>
          <w:ilvl w:val="0"/>
          <w:numId w:val="15"/>
        </w:numPr>
        <w:spacing w:before="0"/>
        <w:ind w:right="454"/>
        <w:jc w:val="both"/>
        <w:rPr>
          <w:rFonts w:asciiTheme="minorHAnsi" w:hAnsiTheme="minorHAnsi" w:cstheme="minorHAnsi"/>
          <w:color w:val="1F497D" w:themeColor="text2"/>
        </w:rPr>
      </w:pPr>
      <w:bookmarkStart w:id="8" w:name="_Toc184823981"/>
      <w:bookmarkStart w:id="9" w:name="_Toc184824099"/>
      <w:bookmarkStart w:id="10" w:name="_Toc184824206"/>
      <w:bookmarkStart w:id="11" w:name="_Toc184901997"/>
      <w:r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lastRenderedPageBreak/>
        <w:t>Analisi di contesto</w:t>
      </w:r>
      <w:bookmarkEnd w:id="8"/>
      <w:bookmarkEnd w:id="9"/>
      <w:bookmarkEnd w:id="10"/>
      <w:bookmarkEnd w:id="11"/>
      <w:r w:rsidR="00573742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fldChar w:fldCharType="begin"/>
      </w:r>
      <w:r w:rsidR="00573742" w:rsidRPr="00F0728B">
        <w:instrText>TC "</w:instrText>
      </w:r>
      <w:bookmarkStart w:id="12" w:name="_Toc184823982"/>
      <w:bookmarkStart w:id="13" w:name="_Toc184901998"/>
      <w:bookmarkStart w:id="14" w:name="_Toc184902057"/>
      <w:r w:rsidR="00DD32AF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instrText>2. A</w:instrText>
      </w:r>
      <w:r w:rsidR="00573742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instrText>nalisi di contesto</w:instrText>
      </w:r>
      <w:bookmarkEnd w:id="12"/>
      <w:bookmarkEnd w:id="13"/>
      <w:bookmarkEnd w:id="14"/>
      <w:r w:rsidR="00573742" w:rsidRPr="00F0728B">
        <w:instrText xml:space="preserve">" \f C \l "1" </w:instrText>
      </w:r>
      <w:r w:rsidR="00573742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fldChar w:fldCharType="end"/>
      </w:r>
    </w:p>
    <w:p w14:paraId="51E3D2C7" w14:textId="6F426D81" w:rsidR="005E2720" w:rsidRPr="00F0728B" w:rsidRDefault="009D6E53" w:rsidP="005E2720">
      <w:pPr>
        <w:spacing w:line="300" w:lineRule="auto"/>
        <w:rPr>
          <w:rFonts w:asciiTheme="minorHAnsi" w:hAnsiTheme="minorHAnsi" w:cstheme="minorHAnsi"/>
          <w:w w:val="95"/>
          <w:sz w:val="24"/>
          <w:szCs w:val="24"/>
        </w:rPr>
      </w:pPr>
      <w:r w:rsidRPr="0098241A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[inserire il testo]</w:t>
      </w:r>
    </w:p>
    <w:p w14:paraId="7C013CA4" w14:textId="77777777" w:rsidR="005E2720" w:rsidRPr="00F0728B" w:rsidRDefault="005E2720" w:rsidP="005E2720">
      <w:pPr>
        <w:spacing w:line="300" w:lineRule="auto"/>
        <w:rPr>
          <w:rFonts w:asciiTheme="minorHAnsi" w:hAnsiTheme="minorHAnsi" w:cstheme="minorHAnsi"/>
          <w:sz w:val="24"/>
          <w:szCs w:val="24"/>
        </w:rPr>
      </w:pPr>
    </w:p>
    <w:p w14:paraId="4A11A266" w14:textId="77777777" w:rsidR="00810399" w:rsidRPr="00F0728B" w:rsidRDefault="00810399">
      <w:pPr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br w:type="page"/>
      </w:r>
    </w:p>
    <w:p w14:paraId="3CBEB7C2" w14:textId="37C87C17" w:rsidR="00244836" w:rsidRPr="00F0728B" w:rsidRDefault="00244836" w:rsidP="00244836">
      <w:pPr>
        <w:pStyle w:val="Paragrafoelenco"/>
        <w:numPr>
          <w:ilvl w:val="0"/>
          <w:numId w:val="15"/>
        </w:numPr>
        <w:ind w:right="567"/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lastRenderedPageBreak/>
        <w:t>Assicurazione della Qualità</w:t>
      </w:r>
      <w:r w:rsidR="00654B71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fldChar w:fldCharType="begin"/>
      </w:r>
      <w:r w:rsidR="00654B71" w:rsidRPr="00F0728B">
        <w:instrText xml:space="preserve"> TC "</w:instrText>
      </w:r>
      <w:bookmarkStart w:id="15" w:name="_Toc184823983"/>
      <w:bookmarkStart w:id="16" w:name="_Toc184901999"/>
      <w:bookmarkStart w:id="17" w:name="_Toc184902058"/>
      <w:r w:rsidR="00DD32AF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instrText>3. A</w:instrText>
      </w:r>
      <w:r w:rsidR="00654B71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instrText>ssicurazione della Qualità</w:instrText>
      </w:r>
      <w:bookmarkEnd w:id="15"/>
      <w:bookmarkEnd w:id="16"/>
      <w:bookmarkEnd w:id="17"/>
      <w:r w:rsidR="00654B71" w:rsidRPr="00F0728B">
        <w:instrText xml:space="preserve">" \f C \l "1" </w:instrText>
      </w:r>
      <w:r w:rsidR="00654B71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fldChar w:fldCharType="end"/>
      </w:r>
    </w:p>
    <w:p w14:paraId="64E66018" w14:textId="071C99BC" w:rsidR="00654B71" w:rsidRPr="00F0728B" w:rsidRDefault="009D6E53" w:rsidP="00654B71">
      <w:pPr>
        <w:spacing w:line="300" w:lineRule="auto"/>
        <w:rPr>
          <w:rFonts w:asciiTheme="minorHAnsi" w:hAnsiTheme="minorHAnsi" w:cstheme="minorHAnsi"/>
          <w:w w:val="95"/>
          <w:sz w:val="24"/>
          <w:szCs w:val="24"/>
        </w:rPr>
      </w:pPr>
      <w:r w:rsidRPr="0098241A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[inserire il testo]</w:t>
      </w:r>
    </w:p>
    <w:p w14:paraId="321A32FD" w14:textId="77777777" w:rsidR="00654B71" w:rsidRPr="00F0728B" w:rsidRDefault="00654B71" w:rsidP="00654B71">
      <w:pPr>
        <w:spacing w:line="300" w:lineRule="auto"/>
        <w:rPr>
          <w:rFonts w:asciiTheme="minorHAnsi" w:hAnsiTheme="minorHAnsi" w:cstheme="minorHAnsi"/>
          <w:w w:val="95"/>
          <w:sz w:val="24"/>
          <w:szCs w:val="24"/>
        </w:rPr>
      </w:pPr>
    </w:p>
    <w:p w14:paraId="7DFCBEF8" w14:textId="77777777" w:rsidR="00654B71" w:rsidRPr="00F0728B" w:rsidRDefault="00654B71">
      <w:pPr>
        <w:rPr>
          <w:rFonts w:asciiTheme="minorHAnsi" w:eastAsia="Georgia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br w:type="page"/>
      </w:r>
    </w:p>
    <w:p w14:paraId="0DC43F57" w14:textId="57D73431" w:rsidR="00244836" w:rsidRPr="00F0728B" w:rsidRDefault="00244836" w:rsidP="00244836">
      <w:pPr>
        <w:pStyle w:val="Titolo1"/>
        <w:numPr>
          <w:ilvl w:val="0"/>
          <w:numId w:val="15"/>
        </w:numPr>
        <w:spacing w:before="0"/>
        <w:ind w:right="454"/>
        <w:jc w:val="both"/>
        <w:rPr>
          <w:rFonts w:asciiTheme="minorHAnsi" w:hAnsiTheme="minorHAnsi" w:cstheme="minorHAnsi"/>
          <w:color w:val="1F497D" w:themeColor="text2"/>
        </w:rPr>
      </w:pPr>
      <w:bookmarkStart w:id="18" w:name="_Toc184823984"/>
      <w:bookmarkStart w:id="19" w:name="_Toc184824102"/>
      <w:bookmarkStart w:id="20" w:name="_Toc184824209"/>
      <w:bookmarkStart w:id="21" w:name="_Toc184902000"/>
      <w:r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lastRenderedPageBreak/>
        <w:t>Struttura organizzativa: dotazione di personale, strutture e servizi di supporto</w:t>
      </w:r>
      <w:bookmarkEnd w:id="18"/>
      <w:bookmarkEnd w:id="19"/>
      <w:bookmarkEnd w:id="20"/>
      <w:bookmarkEnd w:id="21"/>
      <w:r w:rsidR="002A66B2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fldChar w:fldCharType="begin"/>
      </w:r>
      <w:r w:rsidR="002A66B2" w:rsidRPr="00F0728B">
        <w:instrText xml:space="preserve"> TC "</w:instrText>
      </w:r>
      <w:bookmarkStart w:id="22" w:name="_Toc184823985"/>
      <w:bookmarkStart w:id="23" w:name="_Toc184902001"/>
      <w:bookmarkStart w:id="24" w:name="_Toc184902059"/>
      <w:r w:rsidR="00DD32AF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instrText>4. S</w:instrText>
      </w:r>
      <w:r w:rsidR="002A66B2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instrText>truttura organizzativa: dotazione di personale, strutture e servizi di supporto</w:instrText>
      </w:r>
      <w:bookmarkEnd w:id="22"/>
      <w:bookmarkEnd w:id="23"/>
      <w:bookmarkEnd w:id="24"/>
      <w:r w:rsidR="002A66B2" w:rsidRPr="00F0728B">
        <w:instrText xml:space="preserve">" \f C \l "1" </w:instrText>
      </w:r>
      <w:r w:rsidR="002A66B2"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fldChar w:fldCharType="end"/>
      </w:r>
    </w:p>
    <w:p w14:paraId="4C49A818" w14:textId="3D15C468" w:rsidR="00654B71" w:rsidRPr="00F0728B" w:rsidRDefault="009D6E53" w:rsidP="00654B71">
      <w:pPr>
        <w:spacing w:line="300" w:lineRule="auto"/>
        <w:rPr>
          <w:rFonts w:asciiTheme="minorHAnsi" w:hAnsiTheme="minorHAnsi" w:cstheme="minorHAnsi"/>
          <w:w w:val="95"/>
          <w:sz w:val="24"/>
          <w:szCs w:val="24"/>
        </w:rPr>
      </w:pPr>
      <w:r w:rsidRPr="0098241A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[inserire il testo]</w:t>
      </w:r>
    </w:p>
    <w:p w14:paraId="40C28D4A" w14:textId="77777777" w:rsidR="00654B71" w:rsidRPr="00F0728B" w:rsidRDefault="00654B71" w:rsidP="00654B71">
      <w:pPr>
        <w:spacing w:line="300" w:lineRule="auto"/>
        <w:rPr>
          <w:rFonts w:asciiTheme="minorHAnsi" w:hAnsiTheme="minorHAnsi" w:cstheme="minorHAnsi"/>
          <w:w w:val="95"/>
          <w:sz w:val="24"/>
          <w:szCs w:val="24"/>
        </w:rPr>
      </w:pPr>
    </w:p>
    <w:p w14:paraId="02B3314B" w14:textId="77777777" w:rsidR="00654B71" w:rsidRPr="00F0728B" w:rsidRDefault="00654B71" w:rsidP="00654B71">
      <w:pPr>
        <w:rPr>
          <w:rFonts w:asciiTheme="minorHAnsi" w:eastAsia="Georgia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br w:type="page"/>
      </w:r>
    </w:p>
    <w:p w14:paraId="2F363902" w14:textId="13E562A7" w:rsidR="00244836" w:rsidRPr="00F0728B" w:rsidRDefault="00244836" w:rsidP="00244836">
      <w:pPr>
        <w:pStyle w:val="Paragrafoelenco"/>
        <w:numPr>
          <w:ilvl w:val="0"/>
          <w:numId w:val="15"/>
        </w:numPr>
        <w:ind w:right="567"/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lastRenderedPageBreak/>
        <w:t>Definizione</w:t>
      </w:r>
      <w:r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t xml:space="preserve"> dei criteri di distribuzione delle risorse</w:t>
      </w:r>
      <w:r w:rsidR="002A66B2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fldChar w:fldCharType="begin"/>
      </w:r>
      <w:r w:rsidR="002A66B2" w:rsidRPr="00F0728B">
        <w:instrText xml:space="preserve"> TC "</w:instrText>
      </w:r>
      <w:bookmarkStart w:id="25" w:name="_Toc184823986"/>
      <w:bookmarkStart w:id="26" w:name="_Toc184902002"/>
      <w:bookmarkStart w:id="27" w:name="_Toc184902060"/>
      <w:r w:rsidR="00DD32AF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instrText>5. D</w:instrText>
      </w:r>
      <w:r w:rsidR="002A66B2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instrText>efinizione dei criteri di distribuzione delle risorse</w:instrText>
      </w:r>
      <w:bookmarkEnd w:id="25"/>
      <w:bookmarkEnd w:id="26"/>
      <w:bookmarkEnd w:id="27"/>
      <w:r w:rsidR="002A66B2" w:rsidRPr="00F0728B">
        <w:instrText xml:space="preserve">" \f C \l "1" </w:instrText>
      </w:r>
      <w:r w:rsidR="002A66B2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fldChar w:fldCharType="end"/>
      </w:r>
    </w:p>
    <w:p w14:paraId="32FA79F4" w14:textId="77777777" w:rsidR="00B15F93" w:rsidRPr="00F0728B" w:rsidRDefault="00B15F93" w:rsidP="00E302F4">
      <w:pPr>
        <w:pStyle w:val="Paragrafoelenco"/>
        <w:ind w:left="0" w:right="567" w:firstLine="0"/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</w:pPr>
    </w:p>
    <w:p w14:paraId="00011182" w14:textId="432855CA" w:rsidR="00244836" w:rsidRPr="00F0728B" w:rsidRDefault="00244836" w:rsidP="00B15F93">
      <w:pPr>
        <w:pStyle w:val="Paragrafoelenco"/>
        <w:numPr>
          <w:ilvl w:val="1"/>
          <w:numId w:val="15"/>
        </w:numPr>
        <w:ind w:right="567"/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t>Reclutamento del personale</w:t>
      </w:r>
      <w:r w:rsidR="002A66B2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begin"/>
      </w:r>
      <w:r w:rsidR="002A66B2" w:rsidRPr="00F0728B">
        <w:rPr>
          <w:b/>
          <w:bCs/>
          <w:color w:val="1F497D"/>
        </w:rPr>
        <w:instrText xml:space="preserve"> TC "</w:instrText>
      </w:r>
      <w:bookmarkStart w:id="28" w:name="_Toc184823987"/>
      <w:bookmarkStart w:id="29" w:name="_Toc184902003"/>
      <w:bookmarkStart w:id="30" w:name="_Toc184902061"/>
      <w:r w:rsidR="00DD32AF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5.1 R</w:instrText>
      </w:r>
      <w:r w:rsidR="002A66B2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eclutamento del personale</w:instrText>
      </w:r>
      <w:bookmarkEnd w:id="28"/>
      <w:bookmarkEnd w:id="29"/>
      <w:bookmarkEnd w:id="30"/>
      <w:r w:rsidR="002A66B2" w:rsidRPr="00F0728B">
        <w:rPr>
          <w:b/>
          <w:bCs/>
          <w:color w:val="1F497D"/>
        </w:rPr>
        <w:instrText xml:space="preserve">" \f C \l "2" </w:instrText>
      </w:r>
      <w:r w:rsidR="002A66B2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end"/>
      </w:r>
    </w:p>
    <w:p w14:paraId="23D58D98" w14:textId="4E7A6651" w:rsidR="00E754A2" w:rsidRPr="00F0728B" w:rsidRDefault="009D6E53" w:rsidP="00D4679C">
      <w:pPr>
        <w:spacing w:line="300" w:lineRule="auto"/>
        <w:ind w:left="340"/>
        <w:rPr>
          <w:rFonts w:asciiTheme="minorHAnsi" w:hAnsiTheme="minorHAnsi" w:cstheme="minorHAnsi"/>
          <w:w w:val="95"/>
          <w:sz w:val="24"/>
          <w:szCs w:val="24"/>
        </w:rPr>
      </w:pPr>
      <w:r w:rsidRPr="0098241A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[inserire il testo]</w:t>
      </w:r>
    </w:p>
    <w:p w14:paraId="52A5B531" w14:textId="77777777" w:rsidR="00E754A2" w:rsidRPr="00F0728B" w:rsidRDefault="00E754A2" w:rsidP="00D4679C">
      <w:pPr>
        <w:spacing w:line="300" w:lineRule="auto"/>
        <w:ind w:left="340"/>
        <w:rPr>
          <w:rFonts w:asciiTheme="minorHAnsi" w:hAnsiTheme="minorHAnsi" w:cstheme="minorHAnsi"/>
          <w:w w:val="95"/>
          <w:sz w:val="24"/>
          <w:szCs w:val="24"/>
        </w:rPr>
      </w:pPr>
    </w:p>
    <w:p w14:paraId="5E859C68" w14:textId="77777777" w:rsidR="00B15F93" w:rsidRPr="00F0728B" w:rsidRDefault="00B15F93" w:rsidP="00B15F93">
      <w:pPr>
        <w:ind w:left="927" w:right="567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4409534F" w14:textId="32460543" w:rsidR="00244836" w:rsidRPr="00F0728B" w:rsidRDefault="00244836" w:rsidP="00244836">
      <w:pPr>
        <w:pStyle w:val="Paragrafoelenco"/>
        <w:numPr>
          <w:ilvl w:val="1"/>
          <w:numId w:val="15"/>
        </w:numPr>
        <w:ind w:right="567"/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t>Risorse finanziarie</w:t>
      </w:r>
      <w:r w:rsidR="00F561BF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begin"/>
      </w:r>
      <w:r w:rsidR="00F561BF" w:rsidRPr="00F0728B">
        <w:instrText xml:space="preserve"> TC "</w:instrText>
      </w:r>
      <w:bookmarkStart w:id="31" w:name="_Toc184823988"/>
      <w:bookmarkStart w:id="32" w:name="_Toc184902004"/>
      <w:bookmarkStart w:id="33" w:name="_Toc184902062"/>
      <w:r w:rsidR="00DD32AF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5.2 R</w:instrText>
      </w:r>
      <w:r w:rsidR="00F561BF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isorse finanziarie</w:instrText>
      </w:r>
      <w:bookmarkEnd w:id="31"/>
      <w:bookmarkEnd w:id="32"/>
      <w:bookmarkEnd w:id="33"/>
      <w:r w:rsidR="00F561BF" w:rsidRPr="00F0728B">
        <w:instrText>" \f C \l "</w:instrText>
      </w:r>
      <w:r w:rsidR="008D717B" w:rsidRPr="00F0728B">
        <w:instrText>2</w:instrText>
      </w:r>
      <w:r w:rsidR="00F561BF" w:rsidRPr="00F0728B">
        <w:instrText xml:space="preserve">" </w:instrText>
      </w:r>
      <w:r w:rsidR="00F561BF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end"/>
      </w:r>
    </w:p>
    <w:p w14:paraId="4F715458" w14:textId="48B4044C" w:rsidR="00D4679C" w:rsidRPr="00F0728B" w:rsidRDefault="009D6E53" w:rsidP="00D4679C">
      <w:pPr>
        <w:spacing w:line="300" w:lineRule="auto"/>
        <w:ind w:left="340"/>
        <w:rPr>
          <w:rFonts w:asciiTheme="minorHAnsi" w:hAnsiTheme="minorHAnsi" w:cstheme="minorHAnsi"/>
          <w:w w:val="95"/>
          <w:sz w:val="24"/>
          <w:szCs w:val="24"/>
        </w:rPr>
      </w:pPr>
      <w:r w:rsidRPr="0098241A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[inserire il testo]</w:t>
      </w:r>
    </w:p>
    <w:p w14:paraId="49BD9AFF" w14:textId="77777777" w:rsidR="00D4679C" w:rsidRPr="00F0728B" w:rsidRDefault="00D4679C" w:rsidP="00D4679C">
      <w:pPr>
        <w:spacing w:line="300" w:lineRule="auto"/>
        <w:ind w:left="340"/>
        <w:rPr>
          <w:rFonts w:asciiTheme="minorHAnsi" w:hAnsiTheme="minorHAnsi" w:cstheme="minorHAnsi"/>
          <w:w w:val="95"/>
          <w:sz w:val="24"/>
          <w:szCs w:val="24"/>
        </w:rPr>
      </w:pPr>
    </w:p>
    <w:p w14:paraId="50B4C19E" w14:textId="77777777" w:rsidR="00D4679C" w:rsidRPr="00F0728B" w:rsidRDefault="00D4679C">
      <w:pPr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  <w:br w:type="page"/>
      </w:r>
    </w:p>
    <w:p w14:paraId="39B0BD28" w14:textId="53E0009C" w:rsidR="00244836" w:rsidRPr="00F0728B" w:rsidRDefault="00244836" w:rsidP="00DC7304">
      <w:pPr>
        <w:pStyle w:val="Paragrafoelenco"/>
        <w:numPr>
          <w:ilvl w:val="0"/>
          <w:numId w:val="15"/>
        </w:numPr>
        <w:ind w:right="567"/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lastRenderedPageBreak/>
        <w:t>Didattica</w:t>
      </w:r>
      <w:r w:rsidR="00D4679C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fldChar w:fldCharType="begin"/>
      </w:r>
      <w:r w:rsidR="00D4679C" w:rsidRPr="00F0728B">
        <w:rPr>
          <w:b/>
          <w:bCs/>
        </w:rPr>
        <w:instrText xml:space="preserve"> TC "</w:instrText>
      </w:r>
      <w:bookmarkStart w:id="34" w:name="_Toc184823989"/>
      <w:bookmarkStart w:id="35" w:name="_Toc184902005"/>
      <w:bookmarkStart w:id="36" w:name="_Toc184902063"/>
      <w:r w:rsidR="007E58D3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instrText>6. D</w:instrText>
      </w:r>
      <w:r w:rsidR="00D4679C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instrText>idattica</w:instrText>
      </w:r>
      <w:bookmarkEnd w:id="34"/>
      <w:bookmarkEnd w:id="35"/>
      <w:bookmarkEnd w:id="36"/>
      <w:r w:rsidR="00D4679C" w:rsidRPr="00F0728B">
        <w:rPr>
          <w:b/>
          <w:bCs/>
        </w:rPr>
        <w:instrText xml:space="preserve">" \f C \l "1" </w:instrText>
      </w:r>
      <w:r w:rsidR="00D4679C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fldChar w:fldCharType="end"/>
      </w:r>
    </w:p>
    <w:p w14:paraId="63DA26C6" w14:textId="77777777" w:rsidR="00363E43" w:rsidRPr="00F0728B" w:rsidRDefault="00363E43" w:rsidP="00E302F4">
      <w:pPr>
        <w:pStyle w:val="Paragrafoelenco"/>
        <w:ind w:left="284" w:right="567" w:firstLine="0"/>
        <w:rPr>
          <w:rFonts w:asciiTheme="minorHAnsi" w:hAnsiTheme="minorHAnsi" w:cstheme="minorHAnsi"/>
          <w:color w:val="1F497D" w:themeColor="text2"/>
          <w:w w:val="95"/>
          <w:sz w:val="24"/>
          <w:szCs w:val="24"/>
        </w:rPr>
      </w:pPr>
    </w:p>
    <w:p w14:paraId="20F38453" w14:textId="5EC963B3" w:rsidR="00244836" w:rsidRPr="00F0728B" w:rsidRDefault="00244836" w:rsidP="00E302F4">
      <w:pPr>
        <w:pStyle w:val="Paragrafoelenco"/>
        <w:numPr>
          <w:ilvl w:val="1"/>
          <w:numId w:val="18"/>
        </w:numPr>
        <w:ind w:left="284" w:right="567" w:firstLine="0"/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t>Stato dell’arte, Analisi SWOT</w:t>
      </w:r>
      <w:r w:rsidR="000F3692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begin"/>
      </w:r>
      <w:r w:rsidR="000F3692" w:rsidRPr="00F0728B">
        <w:instrText xml:space="preserve"> TC "</w:instrText>
      </w:r>
      <w:bookmarkStart w:id="37" w:name="_Toc184823990"/>
      <w:bookmarkStart w:id="38" w:name="_Toc184902006"/>
      <w:bookmarkStart w:id="39" w:name="_Toc184902064"/>
      <w:r w:rsidR="00DD32AF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6.1 S</w:instrText>
      </w:r>
      <w:r w:rsidR="000F3692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tato dell’arte, Analisi SWOT</w:instrText>
      </w:r>
      <w:bookmarkEnd w:id="37"/>
      <w:bookmarkEnd w:id="38"/>
      <w:bookmarkEnd w:id="39"/>
      <w:r w:rsidR="000F3692" w:rsidRPr="00F0728B">
        <w:instrText xml:space="preserve">" \f C \l "2" </w:instrText>
      </w:r>
      <w:r w:rsidR="000F3692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end"/>
      </w:r>
    </w:p>
    <w:p w14:paraId="504B27C6" w14:textId="149AFA77" w:rsidR="0098241A" w:rsidRPr="0098241A" w:rsidRDefault="0098241A" w:rsidP="0098241A">
      <w:pPr>
        <w:spacing w:line="300" w:lineRule="auto"/>
        <w:ind w:right="567" w:firstLine="284"/>
        <w:rPr>
          <w:rFonts w:asciiTheme="minorHAnsi" w:hAnsiTheme="minorHAnsi" w:cstheme="minorHAnsi"/>
          <w:i/>
          <w:iCs/>
          <w:color w:val="000000" w:themeColor="text1"/>
          <w:w w:val="95"/>
          <w:sz w:val="24"/>
          <w:szCs w:val="24"/>
        </w:rPr>
      </w:pPr>
      <w:r w:rsidRPr="0098241A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</w:t>
      </w:r>
      <w:r w:rsidRPr="0098241A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inserire il testo</w:t>
      </w:r>
      <w:r w:rsidRPr="0098241A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]</w:t>
      </w:r>
    </w:p>
    <w:p w14:paraId="0742F09E" w14:textId="77777777" w:rsidR="00363E43" w:rsidRPr="00F0728B" w:rsidRDefault="00363E43" w:rsidP="004C6A1E">
      <w:pPr>
        <w:spacing w:line="300" w:lineRule="auto"/>
        <w:ind w:left="284" w:right="567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61B6ED12" w14:textId="4DB8A738" w:rsidR="00363E43" w:rsidRPr="00F0728B" w:rsidRDefault="00363E43" w:rsidP="00E302F4">
      <w:pPr>
        <w:pStyle w:val="Paragrafoelenco"/>
        <w:numPr>
          <w:ilvl w:val="1"/>
          <w:numId w:val="18"/>
        </w:numPr>
        <w:ind w:left="284" w:right="567" w:firstLine="0"/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t>Obiettivi strategici, relativi indicatori, Target</w:t>
      </w:r>
      <w:r w:rsidR="000F3692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begin"/>
      </w:r>
      <w:r w:rsidR="000F3692" w:rsidRPr="00F0728B">
        <w:instrText xml:space="preserve"> TC "</w:instrText>
      </w:r>
      <w:bookmarkStart w:id="40" w:name="_Toc184823991"/>
      <w:bookmarkStart w:id="41" w:name="_Toc184902007"/>
      <w:bookmarkStart w:id="42" w:name="_Toc184902065"/>
      <w:r w:rsidR="00562239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6.2 O</w:instrText>
      </w:r>
      <w:r w:rsidR="000F3692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biettivi strategici, relativi indicatori, Target</w:instrText>
      </w:r>
      <w:bookmarkEnd w:id="40"/>
      <w:bookmarkEnd w:id="41"/>
      <w:bookmarkEnd w:id="42"/>
      <w:r w:rsidR="000F3692" w:rsidRPr="00F0728B">
        <w:instrText xml:space="preserve">" \f C \l "2" </w:instrText>
      </w:r>
      <w:r w:rsidR="000F3692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end"/>
      </w:r>
    </w:p>
    <w:p w14:paraId="10B70378" w14:textId="56E0F0C0" w:rsidR="00250946" w:rsidRPr="00F0728B" w:rsidRDefault="00610DBD" w:rsidP="004C6A1E">
      <w:pPr>
        <w:spacing w:line="300" w:lineRule="auto"/>
        <w:ind w:left="284" w:right="567"/>
        <w:rPr>
          <w:rFonts w:asciiTheme="minorHAnsi" w:hAnsiTheme="minorHAnsi" w:cstheme="minorHAnsi"/>
          <w:i/>
          <w:iCs/>
          <w:color w:val="000000" w:themeColor="text1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</w:t>
      </w:r>
      <w:r w:rsidR="00250946" w:rsidRPr="00F0728B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Utilizzare la seguente tabella per la definizione degli obiettivi strategici dipartimentali</w:t>
      </w:r>
      <w:r w:rsidRPr="00F0728B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]</w:t>
      </w:r>
    </w:p>
    <w:tbl>
      <w:tblPr>
        <w:tblW w:w="5000" w:type="pct"/>
        <w:tblInd w:w="2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2"/>
        <w:gridCol w:w="1693"/>
        <w:gridCol w:w="2018"/>
        <w:gridCol w:w="1902"/>
        <w:gridCol w:w="756"/>
        <w:gridCol w:w="949"/>
        <w:gridCol w:w="913"/>
      </w:tblGrid>
      <w:tr w:rsidR="00D87934" w:rsidRPr="00F0728B" w14:paraId="4C2A488D" w14:textId="77777777" w:rsidTr="00AC781D">
        <w:trPr>
          <w:cantSplit/>
          <w:trHeight w:val="20"/>
        </w:trPr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56EC93" w14:textId="2C2DE9DE" w:rsidR="00250946" w:rsidRPr="00250946" w:rsidRDefault="00250946" w:rsidP="0025094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AMBITO STRATEGICO DI ATENEO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CBE9FCB" w14:textId="77777777" w:rsidR="00250946" w:rsidRPr="00250946" w:rsidRDefault="00250946" w:rsidP="0025094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OBIETTIVO STRATEGICO DI ATENEO 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804E0CC" w14:textId="7871B014" w:rsidR="00250946" w:rsidRPr="00250946" w:rsidRDefault="00250946" w:rsidP="0025094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4"/>
                <w:szCs w:val="14"/>
                <w:lang w:eastAsia="it-IT"/>
              </w:rPr>
              <w:t>NOTA: Il Dipartimento può adottare lo stesso obiettivo strategico di Ateneo o adottarne uno specifico in coerenza con quello strategico di Ateneo scelto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E30D8D6" w14:textId="3C7CE594" w:rsidR="00250946" w:rsidRPr="00250946" w:rsidRDefault="00250946" w:rsidP="0025094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INDICATORE 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4"/>
                <w:szCs w:val="14"/>
                <w:lang w:eastAsia="it-IT"/>
              </w:rPr>
              <w:t xml:space="preserve">NOTA: Il Dipartimento può anche declinare l'indicatore correlato all'obiettivo strategico di Ateneo con valori riferibili al singolo dipartimento 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FB64B5" w14:textId="77777777" w:rsidR="00250946" w:rsidRPr="00250946" w:rsidRDefault="00250946" w:rsidP="0025094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1533ADC" w14:textId="77777777" w:rsidR="00250946" w:rsidRPr="00250946" w:rsidRDefault="00250946" w:rsidP="0025094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Baseline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05F239" w14:textId="77777777" w:rsidR="00250946" w:rsidRPr="00250946" w:rsidRDefault="00250946" w:rsidP="0025094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Target</w:t>
            </w:r>
          </w:p>
        </w:tc>
      </w:tr>
      <w:tr w:rsidR="00F0728B" w:rsidRPr="00F0728B" w14:paraId="091D4E6E" w14:textId="77777777" w:rsidTr="00226648">
        <w:trPr>
          <w:cantSplit/>
          <w:trHeight w:val="20"/>
        </w:trPr>
        <w:tc>
          <w:tcPr>
            <w:tcW w:w="8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2E2CE1" w14:textId="4DB53091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C7D8B" w14:textId="75F169AD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9141D" w14:textId="7D90674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57579" w14:textId="16312C3E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9419" w14:textId="4BA90209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67B5" w14:textId="0523B31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88C8" w14:textId="28A2B5C3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F0728B" w:rsidRPr="00F0728B" w14:paraId="5DC1CCB8" w14:textId="77777777" w:rsidTr="00226648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568968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E24481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6AEE04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39F189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E5C3" w14:textId="35EFA8BE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779B" w14:textId="30219036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4243" w14:textId="3B150304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F0728B" w:rsidRPr="00F0728B" w14:paraId="1BDF2876" w14:textId="77777777" w:rsidTr="00226648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D79A83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4F9477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FF8340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5B2F47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8864" w14:textId="3AD1EA7E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36BF" w14:textId="7F3D4714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361A" w14:textId="0FF32E20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F0728B" w:rsidRPr="00F0728B" w14:paraId="40EA4E06" w14:textId="77777777" w:rsidTr="00AC781D">
        <w:trPr>
          <w:cantSplit/>
          <w:trHeight w:val="20"/>
        </w:trPr>
        <w:tc>
          <w:tcPr>
            <w:tcW w:w="8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65E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2A46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AF60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B7BC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9A8A" w14:textId="5FF4A7D3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618B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014B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F0728B" w:rsidRPr="00F0728B" w14:paraId="776B01C2" w14:textId="77777777" w:rsidTr="00AC781D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0035C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DCFB1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58919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96F14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3ACA" w14:textId="23DE05EC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4036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0F84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</w:tr>
      <w:tr w:rsidR="00F0728B" w:rsidRPr="00F0728B" w14:paraId="05551F73" w14:textId="77777777" w:rsidTr="00AC781D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F6244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9AF08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CA810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845B5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E6B3" w14:textId="6D645428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58D6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F498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</w:tr>
    </w:tbl>
    <w:p w14:paraId="69D4D1E5" w14:textId="77777777" w:rsidR="00250946" w:rsidRPr="00F0728B" w:rsidRDefault="00250946" w:rsidP="004C6A1E">
      <w:pPr>
        <w:spacing w:line="300" w:lineRule="auto"/>
        <w:ind w:left="284" w:right="567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1EFE134D" w14:textId="27E5E5C2" w:rsidR="00565408" w:rsidRPr="00F0728B" w:rsidRDefault="005277BB" w:rsidP="004C6A1E">
      <w:pPr>
        <w:spacing w:line="300" w:lineRule="auto"/>
        <w:ind w:left="284" w:right="567"/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</w:pPr>
      <w:r w:rsidRPr="00F0728B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[Esempio di compilazione]</w:t>
      </w:r>
    </w:p>
    <w:tbl>
      <w:tblPr>
        <w:tblW w:w="3168" w:type="pct"/>
        <w:tblInd w:w="2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5"/>
        <w:gridCol w:w="983"/>
        <w:gridCol w:w="1269"/>
        <w:gridCol w:w="1126"/>
        <w:gridCol w:w="559"/>
        <w:gridCol w:w="607"/>
        <w:gridCol w:w="568"/>
      </w:tblGrid>
      <w:tr w:rsidR="009944D4" w:rsidRPr="00F0728B" w14:paraId="67C68AD9" w14:textId="77777777" w:rsidTr="009944D4">
        <w:trPr>
          <w:cantSplit/>
          <w:trHeight w:val="20"/>
        </w:trPr>
        <w:tc>
          <w:tcPr>
            <w:tcW w:w="9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358E212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AMBITO STRATEGICO DI ATENEO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3E571A2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 xml:space="preserve">OBIETTIVO STRATEGICO DI ATENEO 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4503F5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 xml:space="preserve">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2"/>
                <w:szCs w:val="12"/>
                <w:lang w:eastAsia="it-IT"/>
              </w:rPr>
              <w:t>NOTA: Il Dipartimento può adottare lo stesso obiettivo strategico di Ateneo o adottarne uno specifico in coerenza con quello strategico di Ateneo scelto</w:t>
            </w:r>
          </w:p>
        </w:tc>
        <w:tc>
          <w:tcPr>
            <w:tcW w:w="9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6B59902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 xml:space="preserve">INDICATORE 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2"/>
                <w:szCs w:val="12"/>
                <w:lang w:eastAsia="it-IT"/>
              </w:rPr>
              <w:t xml:space="preserve">NOTA: Il Dipartimento può anche declinare l'indicatore correlato all'obiettivo strategico di Ateneo con valori riferibili al singolo dipartimento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BBB4BF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ANNO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F11E71F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Baseline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DC3ABF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Target</w:t>
            </w:r>
          </w:p>
        </w:tc>
      </w:tr>
      <w:tr w:rsidR="009944D4" w:rsidRPr="00F0728B" w14:paraId="7F1CDA9E" w14:textId="77777777" w:rsidTr="00E557D1">
        <w:trPr>
          <w:cantSplit/>
          <w:trHeight w:val="328"/>
        </w:trPr>
        <w:tc>
          <w:tcPr>
            <w:tcW w:w="9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B2B8" w14:textId="49763506" w:rsidR="005277BB" w:rsidRPr="00250946" w:rsidRDefault="005277BB" w:rsidP="0014310E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14310E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DIDATTICA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1A35" w14:textId="77777777" w:rsidR="005277BB" w:rsidRPr="00F0728B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es.: D2 - Promuovere l’attrattività dei Corsi di Studio a livello regionale,</w:t>
            </w:r>
          </w:p>
          <w:p w14:paraId="2FD6232B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nazionale e internazionale</w:t>
            </w: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101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548C" w14:textId="77777777" w:rsidR="007B14A2" w:rsidRPr="00F0728B" w:rsidRDefault="005277BB" w:rsidP="007B14A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DD1 - </w:t>
            </w:r>
            <w:r w:rsidR="007B14A2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Promuovere l’attrattività dei Corsi di Studio a livello regionale,</w:t>
            </w:r>
          </w:p>
          <w:p w14:paraId="11E21E8D" w14:textId="6B5256E6" w:rsidR="005277BB" w:rsidRPr="00250946" w:rsidRDefault="007B14A2" w:rsidP="007B14A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nazionale e internazionale</w:t>
            </w: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90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C6EA" w14:textId="77777777" w:rsidR="005277BB" w:rsidRPr="00F0728B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es.: Percentuale di Iscritti con residenza</w:t>
            </w:r>
          </w:p>
          <w:p w14:paraId="5A6DC19E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fuori dalla provincia di Messina sul totale degli Iscritti per a.a.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B698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CA25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es.: 51%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E0FB" w14:textId="38F914CC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es.: 5</w:t>
            </w:r>
            <w:r w:rsidR="00606D7A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6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%</w:t>
            </w: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</w:tr>
      <w:tr w:rsidR="009944D4" w:rsidRPr="00F0728B" w14:paraId="3A91F601" w14:textId="77777777" w:rsidTr="00E557D1">
        <w:trPr>
          <w:cantSplit/>
          <w:trHeight w:val="328"/>
        </w:trPr>
        <w:tc>
          <w:tcPr>
            <w:tcW w:w="9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BCCA6" w14:textId="77777777" w:rsidR="005277BB" w:rsidRPr="00250946" w:rsidRDefault="005277BB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6A97D" w14:textId="77777777" w:rsidR="005277BB" w:rsidRPr="00250946" w:rsidRDefault="005277BB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0E830" w14:textId="77777777" w:rsidR="005277BB" w:rsidRPr="00250946" w:rsidRDefault="005277BB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87A18" w14:textId="77777777" w:rsidR="005277BB" w:rsidRPr="00250946" w:rsidRDefault="005277BB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998C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sz w:val="12"/>
                <w:szCs w:val="12"/>
                <w:lang w:eastAsia="it-IT"/>
              </w:rPr>
              <w:t>2025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DDB" w14:textId="785BA15E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es.: 5</w:t>
            </w:r>
            <w:r w:rsidR="00606D7A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6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%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06E9" w14:textId="3C5768CA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606D7A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6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6%</w:t>
            </w: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</w:tr>
      <w:tr w:rsidR="009944D4" w:rsidRPr="00F0728B" w14:paraId="329714E8" w14:textId="77777777" w:rsidTr="00E557D1">
        <w:trPr>
          <w:cantSplit/>
          <w:trHeight w:val="329"/>
        </w:trPr>
        <w:tc>
          <w:tcPr>
            <w:tcW w:w="9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76AA5" w14:textId="77777777" w:rsidR="005277BB" w:rsidRPr="00250946" w:rsidRDefault="005277BB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2ED19" w14:textId="77777777" w:rsidR="005277BB" w:rsidRPr="00250946" w:rsidRDefault="005277BB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E918D" w14:textId="77777777" w:rsidR="005277BB" w:rsidRPr="00250946" w:rsidRDefault="005277BB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2B447" w14:textId="77777777" w:rsidR="005277BB" w:rsidRPr="00250946" w:rsidRDefault="005277BB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CA67" w14:textId="77777777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sz w:val="12"/>
                <w:szCs w:val="12"/>
                <w:lang w:eastAsia="it-IT"/>
              </w:rPr>
              <w:t>2026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BD9D" w14:textId="5D1371CC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606D7A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6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6%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14F7" w14:textId="556D353A" w:rsidR="005277BB" w:rsidRPr="00250946" w:rsidRDefault="005277B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606D7A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66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%</w:t>
            </w: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</w:tr>
    </w:tbl>
    <w:p w14:paraId="163ED408" w14:textId="77777777" w:rsidR="005277BB" w:rsidRPr="00F0728B" w:rsidRDefault="005277BB" w:rsidP="004C6A1E">
      <w:pPr>
        <w:spacing w:line="300" w:lineRule="auto"/>
        <w:ind w:left="284" w:right="567"/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</w:pPr>
    </w:p>
    <w:p w14:paraId="3BFA1C29" w14:textId="77777777" w:rsidR="00DC7304" w:rsidRPr="00F0728B" w:rsidRDefault="00DC7304" w:rsidP="00DC7304">
      <w:pPr>
        <w:ind w:left="928" w:right="567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03949676" w14:textId="77777777" w:rsidR="004C6A1E" w:rsidRPr="00F0728B" w:rsidRDefault="004C6A1E">
      <w:pPr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br w:type="page"/>
      </w:r>
    </w:p>
    <w:p w14:paraId="07EA268A" w14:textId="2C23DE4E" w:rsidR="009E5D60" w:rsidRPr="00F0728B" w:rsidRDefault="00244836" w:rsidP="004C6A1E">
      <w:pPr>
        <w:pStyle w:val="Paragrafoelenco"/>
        <w:numPr>
          <w:ilvl w:val="0"/>
          <w:numId w:val="15"/>
        </w:numPr>
        <w:ind w:right="567"/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lastRenderedPageBreak/>
        <w:t>Ricerca</w:t>
      </w:r>
      <w:r w:rsidR="000F3692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fldChar w:fldCharType="begin"/>
      </w:r>
      <w:r w:rsidR="000F3692" w:rsidRPr="00F0728B">
        <w:instrText xml:space="preserve"> TC "</w:instrText>
      </w:r>
      <w:bookmarkStart w:id="43" w:name="_Toc184823993"/>
      <w:bookmarkStart w:id="44" w:name="_Toc184902008"/>
      <w:bookmarkStart w:id="45" w:name="_Toc184902066"/>
      <w:r w:rsidR="007E58D3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instrText>7. R</w:instrText>
      </w:r>
      <w:r w:rsidR="000F3692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instrText>icerca</w:instrText>
      </w:r>
      <w:bookmarkEnd w:id="43"/>
      <w:bookmarkEnd w:id="44"/>
      <w:bookmarkEnd w:id="45"/>
      <w:r w:rsidR="000F3692" w:rsidRPr="00F0728B">
        <w:instrText xml:space="preserve">" \f C \l "1" </w:instrText>
      </w:r>
      <w:r w:rsidR="000F3692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fldChar w:fldCharType="end"/>
      </w:r>
    </w:p>
    <w:p w14:paraId="7C7D2A08" w14:textId="77777777" w:rsidR="004C6A1E" w:rsidRPr="00F0728B" w:rsidRDefault="004C6A1E" w:rsidP="004C6A1E">
      <w:pPr>
        <w:pStyle w:val="Paragrafoelenco"/>
        <w:ind w:left="360" w:right="567" w:firstLine="0"/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</w:pPr>
    </w:p>
    <w:p w14:paraId="70620E57" w14:textId="5887F534" w:rsidR="009E5D60" w:rsidRPr="00F0728B" w:rsidRDefault="009E5D60" w:rsidP="009E5D60">
      <w:pPr>
        <w:pStyle w:val="Paragrafoelenco"/>
        <w:numPr>
          <w:ilvl w:val="1"/>
          <w:numId w:val="15"/>
        </w:numPr>
        <w:ind w:right="567"/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t>Stato dell’arte, Analisi SWOT</w:t>
      </w: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begin"/>
      </w:r>
      <w:r w:rsidRPr="00F0728B">
        <w:instrText xml:space="preserve"> TC "</w:instrText>
      </w:r>
      <w:bookmarkStart w:id="46" w:name="_Toc184823994"/>
      <w:bookmarkStart w:id="47" w:name="_Toc184902009"/>
      <w:bookmarkStart w:id="48" w:name="_Toc184902067"/>
      <w:r w:rsidR="00562239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7.1 S</w:instrText>
      </w: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tato dell’arte, Analisi SWOT</w:instrText>
      </w:r>
      <w:bookmarkEnd w:id="46"/>
      <w:bookmarkEnd w:id="47"/>
      <w:bookmarkEnd w:id="48"/>
      <w:r w:rsidRPr="00F0728B">
        <w:instrText xml:space="preserve">" \f C \l "2" </w:instrText>
      </w: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end"/>
      </w:r>
    </w:p>
    <w:p w14:paraId="2382D724" w14:textId="32B636CF" w:rsidR="004771A6" w:rsidRDefault="009D6E53" w:rsidP="004771A6">
      <w:pPr>
        <w:spacing w:line="300" w:lineRule="auto"/>
        <w:ind w:left="357" w:right="567"/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</w:pPr>
      <w:r w:rsidRPr="0098241A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[inserire il testo]</w:t>
      </w:r>
    </w:p>
    <w:p w14:paraId="1E237904" w14:textId="77777777" w:rsidR="009D6E53" w:rsidRPr="00F0728B" w:rsidRDefault="009D6E53" w:rsidP="004771A6">
      <w:pPr>
        <w:spacing w:line="300" w:lineRule="auto"/>
        <w:ind w:left="357" w:right="567"/>
        <w:rPr>
          <w:rFonts w:asciiTheme="minorHAnsi" w:hAnsiTheme="minorHAnsi" w:cstheme="minorHAnsi"/>
          <w:b/>
          <w:bCs/>
          <w:w w:val="95"/>
          <w:sz w:val="24"/>
          <w:szCs w:val="24"/>
        </w:rPr>
      </w:pPr>
    </w:p>
    <w:p w14:paraId="498BE661" w14:textId="6C56B890" w:rsidR="009E5D60" w:rsidRPr="00F0728B" w:rsidRDefault="009E5D60" w:rsidP="009E5D60">
      <w:pPr>
        <w:pStyle w:val="Paragrafoelenco"/>
        <w:numPr>
          <w:ilvl w:val="1"/>
          <w:numId w:val="15"/>
        </w:numPr>
        <w:ind w:right="567"/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t>Obiettivi strategici, relativi indicatori, Target</w:t>
      </w: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begin"/>
      </w:r>
      <w:r w:rsidRPr="00F0728B">
        <w:instrText xml:space="preserve"> TC "</w:instrText>
      </w:r>
      <w:bookmarkStart w:id="49" w:name="_Toc184823995"/>
      <w:bookmarkStart w:id="50" w:name="_Toc184902010"/>
      <w:bookmarkStart w:id="51" w:name="_Toc184902068"/>
      <w:r w:rsidR="00562239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7.2 O</w:instrText>
      </w: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biettivi strategici, relativi indicatori, Target</w:instrText>
      </w:r>
      <w:bookmarkEnd w:id="49"/>
      <w:bookmarkEnd w:id="50"/>
      <w:bookmarkEnd w:id="51"/>
      <w:r w:rsidRPr="00F0728B">
        <w:instrText xml:space="preserve">" \f C \l "2" </w:instrText>
      </w: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end"/>
      </w:r>
    </w:p>
    <w:p w14:paraId="56F024EB" w14:textId="77777777" w:rsidR="001B5D54" w:rsidRPr="00F0728B" w:rsidRDefault="001B5D54" w:rsidP="001B5D54">
      <w:pPr>
        <w:spacing w:line="300" w:lineRule="auto"/>
        <w:ind w:left="284" w:right="567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color w:val="244061" w:themeColor="accent1" w:themeShade="80"/>
          <w:w w:val="95"/>
          <w:sz w:val="20"/>
          <w:szCs w:val="20"/>
        </w:rPr>
        <w:t>[Utilizzare la seguente tabella per la definizione degli obiettivi strategici dipartimentali]</w:t>
      </w:r>
    </w:p>
    <w:tbl>
      <w:tblPr>
        <w:tblW w:w="5000" w:type="pct"/>
        <w:tblInd w:w="2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2"/>
        <w:gridCol w:w="1693"/>
        <w:gridCol w:w="2018"/>
        <w:gridCol w:w="1902"/>
        <w:gridCol w:w="756"/>
        <w:gridCol w:w="949"/>
        <w:gridCol w:w="913"/>
      </w:tblGrid>
      <w:tr w:rsidR="001B5D54" w:rsidRPr="00F0728B" w14:paraId="121B474F" w14:textId="77777777" w:rsidTr="00842521">
        <w:trPr>
          <w:cantSplit/>
          <w:trHeight w:val="20"/>
        </w:trPr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C541FB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AMBITO STRATEGICO DI ATENEO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B8128A2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OBIETTIVO STRATEGICO DI ATENEO 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07849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4"/>
                <w:szCs w:val="14"/>
                <w:lang w:eastAsia="it-IT"/>
              </w:rPr>
              <w:t>NOTA: Il Dipartimento può adottare lo stesso obiettivo strategico di Ateneo o adottarne uno specifico in coerenza con quello strategico di Ateneo scelto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137385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INDICATORE 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4"/>
                <w:szCs w:val="14"/>
                <w:lang w:eastAsia="it-IT"/>
              </w:rPr>
              <w:t xml:space="preserve">NOTA: Il Dipartimento può anche declinare l'indicatore correlato all'obiettivo strategico di Ateneo con valori riferibili al singolo dipartimento 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43777B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64B6C12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Baseline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67DC5D5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Target</w:t>
            </w:r>
          </w:p>
        </w:tc>
      </w:tr>
      <w:tr w:rsidR="001B5D54" w:rsidRPr="00F0728B" w14:paraId="6FDF02BD" w14:textId="77777777" w:rsidTr="00F0728B">
        <w:trPr>
          <w:cantSplit/>
          <w:trHeight w:val="20"/>
        </w:trPr>
        <w:tc>
          <w:tcPr>
            <w:tcW w:w="8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75258" w14:textId="7BD7A505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90C456" w14:textId="0B6FA9E9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E66C82" w14:textId="2E692602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AFE51" w14:textId="60BF3F42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5FBC" w14:textId="0D80F11C" w:rsidR="001B5D54" w:rsidRPr="00250946" w:rsidRDefault="00F0728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A84E" w14:textId="748ABD96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9FA9" w14:textId="704A7C2D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1B5D54" w:rsidRPr="00F0728B" w14:paraId="3FA44C39" w14:textId="77777777" w:rsidTr="00F0728B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78FFAD" w14:textId="77777777" w:rsidR="001B5D54" w:rsidRPr="00250946" w:rsidRDefault="001B5D54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F562CC" w14:textId="77777777" w:rsidR="001B5D54" w:rsidRPr="00250946" w:rsidRDefault="001B5D54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DBE283" w14:textId="77777777" w:rsidR="001B5D54" w:rsidRPr="00250946" w:rsidRDefault="001B5D54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8D6A1F" w14:textId="77777777" w:rsidR="001B5D54" w:rsidRPr="00250946" w:rsidRDefault="001B5D54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963" w14:textId="260B5F23" w:rsidR="001B5D54" w:rsidRPr="00250946" w:rsidRDefault="00F0728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0170" w14:textId="28FADF50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018D" w14:textId="09980B6C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1B5D54" w:rsidRPr="00F0728B" w14:paraId="22EDD295" w14:textId="77777777" w:rsidTr="00F0728B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0D03EC" w14:textId="77777777" w:rsidR="001B5D54" w:rsidRPr="00250946" w:rsidRDefault="001B5D54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5C26B7" w14:textId="77777777" w:rsidR="001B5D54" w:rsidRPr="00250946" w:rsidRDefault="001B5D54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45F3E0" w14:textId="77777777" w:rsidR="001B5D54" w:rsidRPr="00250946" w:rsidRDefault="001B5D54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A9B776" w14:textId="77777777" w:rsidR="001B5D54" w:rsidRPr="00250946" w:rsidRDefault="001B5D54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F09A" w14:textId="67081BE4" w:rsidR="001B5D54" w:rsidRPr="00250946" w:rsidRDefault="00F0728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0967" w14:textId="676FE645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9CDF" w14:textId="3B55D8EE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F0728B" w:rsidRPr="00F0728B" w14:paraId="5B62D768" w14:textId="77777777" w:rsidTr="00842521">
        <w:trPr>
          <w:cantSplit/>
          <w:trHeight w:val="20"/>
        </w:trPr>
        <w:tc>
          <w:tcPr>
            <w:tcW w:w="8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611E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7E35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ADF0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C599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70B3" w14:textId="7ECE6F44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4F02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BA3E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F0728B" w:rsidRPr="00F0728B" w14:paraId="63274F91" w14:textId="77777777" w:rsidTr="00842521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E866C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A7CEAD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09CFD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35D18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2AA0" w14:textId="2E81B90F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0BDA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67DD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</w:tr>
      <w:tr w:rsidR="00F0728B" w:rsidRPr="00F0728B" w14:paraId="0B7DA9B0" w14:textId="77777777" w:rsidTr="00842521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24560C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60B89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5664D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28898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E2EB" w14:textId="7C01725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37F3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324E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</w:tr>
    </w:tbl>
    <w:p w14:paraId="6EE3861F" w14:textId="77777777" w:rsidR="001B5D54" w:rsidRPr="00F0728B" w:rsidRDefault="001B5D54" w:rsidP="001B5D54">
      <w:pPr>
        <w:spacing w:line="300" w:lineRule="auto"/>
        <w:ind w:left="284" w:right="567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1AE29FCA" w14:textId="77777777" w:rsidR="007F7F01" w:rsidRPr="00F0728B" w:rsidRDefault="007F7F01" w:rsidP="007F7F01">
      <w:pPr>
        <w:spacing w:line="300" w:lineRule="auto"/>
        <w:ind w:left="284" w:right="567"/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</w:pPr>
      <w:r w:rsidRPr="00F0728B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[Esempio di compilazione]</w:t>
      </w:r>
    </w:p>
    <w:tbl>
      <w:tblPr>
        <w:tblW w:w="3168" w:type="pct"/>
        <w:tblInd w:w="2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5"/>
        <w:gridCol w:w="983"/>
        <w:gridCol w:w="1269"/>
        <w:gridCol w:w="1126"/>
        <w:gridCol w:w="559"/>
        <w:gridCol w:w="607"/>
        <w:gridCol w:w="568"/>
      </w:tblGrid>
      <w:tr w:rsidR="007F7F01" w:rsidRPr="00F0728B" w14:paraId="1C30CE47" w14:textId="77777777" w:rsidTr="00842521">
        <w:trPr>
          <w:cantSplit/>
          <w:trHeight w:val="20"/>
        </w:trPr>
        <w:tc>
          <w:tcPr>
            <w:tcW w:w="9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318BC50" w14:textId="77777777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AMBITO STRATEGICO DI ATENEO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6FCF7D1" w14:textId="77777777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 xml:space="preserve">OBIETTIVO STRATEGICO DI ATENEO 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BBF3F5" w14:textId="77777777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 xml:space="preserve">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2"/>
                <w:szCs w:val="12"/>
                <w:lang w:eastAsia="it-IT"/>
              </w:rPr>
              <w:t>NOTA: Il Dipartimento può adottare lo stesso obiettivo strategico di Ateneo o adottarne uno specifico in coerenza con quello strategico di Ateneo scelto</w:t>
            </w:r>
          </w:p>
        </w:tc>
        <w:tc>
          <w:tcPr>
            <w:tcW w:w="9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8ABF1D" w14:textId="77777777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 xml:space="preserve">INDICATORE 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2"/>
                <w:szCs w:val="12"/>
                <w:lang w:eastAsia="it-IT"/>
              </w:rPr>
              <w:t xml:space="preserve">NOTA: Il Dipartimento può anche declinare l'indicatore correlato all'obiettivo strategico di Ateneo con valori riferibili al singolo dipartimento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D2B5D1" w14:textId="77777777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ANNO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195FD8C" w14:textId="77777777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Baseline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2CCFE8" w14:textId="77777777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Target</w:t>
            </w:r>
          </w:p>
        </w:tc>
      </w:tr>
      <w:tr w:rsidR="007F7F01" w:rsidRPr="00F0728B" w14:paraId="294D9DA2" w14:textId="77777777" w:rsidTr="00842521">
        <w:trPr>
          <w:cantSplit/>
          <w:trHeight w:val="328"/>
        </w:trPr>
        <w:tc>
          <w:tcPr>
            <w:tcW w:w="9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A180" w14:textId="61297900" w:rsidR="007F7F01" w:rsidRPr="00250946" w:rsidRDefault="007F7F01" w:rsidP="004E34F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4E34FB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RICERCA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9C57" w14:textId="77777777" w:rsidR="00664D9B" w:rsidRPr="00F0728B" w:rsidRDefault="007F7F01" w:rsidP="00664D9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664D9B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R1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- </w:t>
            </w:r>
            <w:r w:rsidR="00664D9B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Potenziare le azioni di reclutamento</w:t>
            </w:r>
          </w:p>
          <w:p w14:paraId="13046443" w14:textId="4E0A8AE0" w:rsidR="007F7F01" w:rsidRPr="00250946" w:rsidRDefault="00664D9B" w:rsidP="00664D9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e valorizzazione dei ricercatori</w:t>
            </w:r>
            <w:r w:rsidR="007F7F01"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101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637" w14:textId="6B2E5C7F" w:rsidR="00664D9B" w:rsidRPr="00F0728B" w:rsidRDefault="007F7F01" w:rsidP="00664D9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es.: D</w:t>
            </w:r>
            <w:r w:rsidR="00A453B6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R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1 - </w:t>
            </w:r>
            <w:r w:rsidR="00664D9B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Potenziare le azioni di reclutamento</w:t>
            </w:r>
          </w:p>
          <w:p w14:paraId="1CA63AE0" w14:textId="18DD11EE" w:rsidR="007F7F01" w:rsidRPr="00250946" w:rsidRDefault="00664D9B" w:rsidP="00664D9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e valorizzazione dei ricercatori</w:t>
            </w:r>
          </w:p>
        </w:tc>
        <w:tc>
          <w:tcPr>
            <w:tcW w:w="90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8E6" w14:textId="77777777" w:rsidR="00D32A09" w:rsidRPr="00F0728B" w:rsidRDefault="007F7F01" w:rsidP="00D32A0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D32A09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Proporzione di ricercatori sul totale</w:t>
            </w:r>
          </w:p>
          <w:p w14:paraId="56137EBF" w14:textId="28F5EB08" w:rsidR="007F7F01" w:rsidRPr="00250946" w:rsidRDefault="00D32A09" w:rsidP="00D32A0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dei docenti di ruolo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[Tot. Ricercatori/Tot. Do</w:t>
            </w:r>
            <w:r w:rsidR="009B420A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centi e Ricercatori]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4751" w14:textId="77777777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D7C7" w14:textId="4D4B0646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5532BC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21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%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AF9B" w14:textId="7DEA4252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087FD3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23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%</w:t>
            </w: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</w:tr>
      <w:tr w:rsidR="007F7F01" w:rsidRPr="00F0728B" w14:paraId="0D0EB2BE" w14:textId="77777777" w:rsidTr="00842521">
        <w:trPr>
          <w:cantSplit/>
          <w:trHeight w:val="328"/>
        </w:trPr>
        <w:tc>
          <w:tcPr>
            <w:tcW w:w="9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51EE7" w14:textId="77777777" w:rsidR="007F7F01" w:rsidRPr="00250946" w:rsidRDefault="007F7F0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F4F98" w14:textId="77777777" w:rsidR="007F7F01" w:rsidRPr="00250946" w:rsidRDefault="007F7F0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D6597" w14:textId="77777777" w:rsidR="007F7F01" w:rsidRPr="00250946" w:rsidRDefault="007F7F0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F36DC" w14:textId="77777777" w:rsidR="007F7F01" w:rsidRPr="00250946" w:rsidRDefault="007F7F0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6A10" w14:textId="77777777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sz w:val="12"/>
                <w:szCs w:val="12"/>
                <w:lang w:eastAsia="it-IT"/>
              </w:rPr>
              <w:t>2025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E757" w14:textId="6BAAD2DB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087FD3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23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%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D471" w14:textId="0C1E8F43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087FD3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24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%</w:t>
            </w: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</w:tr>
      <w:tr w:rsidR="007F7F01" w:rsidRPr="00F0728B" w14:paraId="48798FBE" w14:textId="77777777" w:rsidTr="00842521">
        <w:trPr>
          <w:cantSplit/>
          <w:trHeight w:val="329"/>
        </w:trPr>
        <w:tc>
          <w:tcPr>
            <w:tcW w:w="9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BE5A3" w14:textId="77777777" w:rsidR="007F7F01" w:rsidRPr="00250946" w:rsidRDefault="007F7F0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5640B" w14:textId="77777777" w:rsidR="007F7F01" w:rsidRPr="00250946" w:rsidRDefault="007F7F0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C054A" w14:textId="77777777" w:rsidR="007F7F01" w:rsidRPr="00250946" w:rsidRDefault="007F7F0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3B523" w14:textId="77777777" w:rsidR="007F7F01" w:rsidRPr="00250946" w:rsidRDefault="007F7F0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BD9B" w14:textId="77777777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sz w:val="12"/>
                <w:szCs w:val="12"/>
                <w:lang w:eastAsia="it-IT"/>
              </w:rPr>
              <w:t>2026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BE7F" w14:textId="1212ADFA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087FD3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24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%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EA27" w14:textId="08092292" w:rsidR="007F7F01" w:rsidRPr="00250946" w:rsidRDefault="007F7F0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087FD3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25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%</w:t>
            </w: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</w:tr>
    </w:tbl>
    <w:p w14:paraId="1726D588" w14:textId="77777777" w:rsidR="00FB72F2" w:rsidRPr="00F0728B" w:rsidRDefault="00FB72F2" w:rsidP="004771A6">
      <w:pPr>
        <w:pStyle w:val="Paragrafoelenco"/>
        <w:spacing w:line="300" w:lineRule="auto"/>
        <w:ind w:left="360" w:right="567" w:firstLine="0"/>
        <w:rPr>
          <w:rFonts w:asciiTheme="minorHAnsi" w:hAnsiTheme="minorHAnsi" w:cstheme="minorHAnsi"/>
          <w:b/>
          <w:bCs/>
          <w:w w:val="95"/>
          <w:sz w:val="24"/>
          <w:szCs w:val="24"/>
        </w:rPr>
      </w:pPr>
    </w:p>
    <w:p w14:paraId="62927C01" w14:textId="77777777" w:rsidR="004771A6" w:rsidRPr="00F0728B" w:rsidRDefault="004771A6" w:rsidP="004771A6">
      <w:pPr>
        <w:pStyle w:val="Paragrafoelenco"/>
        <w:spacing w:line="300" w:lineRule="auto"/>
        <w:ind w:left="360" w:right="567" w:firstLine="0"/>
        <w:rPr>
          <w:rFonts w:asciiTheme="minorHAnsi" w:hAnsiTheme="minorHAnsi" w:cstheme="minorHAnsi"/>
          <w:b/>
          <w:bCs/>
          <w:w w:val="95"/>
          <w:sz w:val="24"/>
          <w:szCs w:val="24"/>
        </w:rPr>
      </w:pPr>
    </w:p>
    <w:p w14:paraId="5DCCAA7A" w14:textId="77777777" w:rsidR="004771A6" w:rsidRPr="00F0728B" w:rsidRDefault="004771A6">
      <w:pPr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br w:type="page"/>
      </w:r>
    </w:p>
    <w:p w14:paraId="5276BFD4" w14:textId="6E7AEE42" w:rsidR="00244836" w:rsidRPr="00F0728B" w:rsidRDefault="00244836" w:rsidP="00DC7304">
      <w:pPr>
        <w:pStyle w:val="Paragrafoelenco"/>
        <w:numPr>
          <w:ilvl w:val="0"/>
          <w:numId w:val="15"/>
        </w:numPr>
        <w:ind w:right="567"/>
        <w:rPr>
          <w:rFonts w:asciiTheme="minorHAnsi" w:hAnsiTheme="minorHAnsi" w:cstheme="minorHAnsi"/>
          <w:b/>
          <w:bCs/>
          <w:color w:val="000000" w:themeColor="text1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lastRenderedPageBreak/>
        <w:t>Terza Missione</w:t>
      </w:r>
      <w:r w:rsidR="004C6A1E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fldChar w:fldCharType="begin"/>
      </w:r>
      <w:r w:rsidR="004C6A1E" w:rsidRPr="00F0728B">
        <w:instrText xml:space="preserve"> TC "</w:instrText>
      </w:r>
      <w:bookmarkStart w:id="52" w:name="_Toc184823997"/>
      <w:bookmarkStart w:id="53" w:name="_Toc184902011"/>
      <w:bookmarkStart w:id="54" w:name="_Toc184902069"/>
      <w:r w:rsidR="007E58D3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instrText>8. T</w:instrText>
      </w:r>
      <w:r w:rsidR="004C6A1E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instrText>erza Missione</w:instrText>
      </w:r>
      <w:bookmarkEnd w:id="52"/>
      <w:bookmarkEnd w:id="53"/>
      <w:bookmarkEnd w:id="54"/>
      <w:r w:rsidR="004C6A1E" w:rsidRPr="00F0728B">
        <w:instrText xml:space="preserve">" \f C \l "1" </w:instrText>
      </w:r>
      <w:r w:rsidR="004C6A1E" w:rsidRPr="00F0728B">
        <w:rPr>
          <w:rFonts w:asciiTheme="minorHAnsi" w:hAnsiTheme="minorHAnsi" w:cstheme="minorHAnsi"/>
          <w:b/>
          <w:bCs/>
          <w:color w:val="1F497D" w:themeColor="text2"/>
          <w:w w:val="95"/>
          <w:sz w:val="24"/>
          <w:szCs w:val="24"/>
        </w:rPr>
        <w:fldChar w:fldCharType="end"/>
      </w:r>
    </w:p>
    <w:p w14:paraId="1104CB81" w14:textId="77777777" w:rsidR="0082146C" w:rsidRPr="00F0728B" w:rsidRDefault="0082146C" w:rsidP="0082146C">
      <w:pPr>
        <w:pStyle w:val="Paragrafoelenco"/>
        <w:ind w:left="360" w:right="567" w:firstLine="0"/>
        <w:rPr>
          <w:rFonts w:asciiTheme="minorHAnsi" w:hAnsiTheme="minorHAnsi" w:cstheme="minorHAnsi"/>
          <w:b/>
          <w:bCs/>
          <w:color w:val="000000" w:themeColor="text1"/>
          <w:w w:val="95"/>
          <w:sz w:val="24"/>
          <w:szCs w:val="24"/>
        </w:rPr>
      </w:pPr>
    </w:p>
    <w:p w14:paraId="053D51C1" w14:textId="6A743AED" w:rsidR="006E53AA" w:rsidRPr="00F0728B" w:rsidRDefault="00244836" w:rsidP="006E53AA">
      <w:pPr>
        <w:pStyle w:val="Paragrafoelenco"/>
        <w:numPr>
          <w:ilvl w:val="1"/>
          <w:numId w:val="15"/>
        </w:numPr>
        <w:ind w:right="567"/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t>Stato dell’arte, Analisi SWOT</w:t>
      </w:r>
      <w:r w:rsidR="0082146C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begin"/>
      </w:r>
      <w:r w:rsidR="0082146C" w:rsidRPr="00F0728B">
        <w:instrText xml:space="preserve"> TC "</w:instrText>
      </w:r>
      <w:bookmarkStart w:id="55" w:name="_Toc184823998"/>
      <w:bookmarkStart w:id="56" w:name="_Toc184902012"/>
      <w:bookmarkStart w:id="57" w:name="_Toc184902070"/>
      <w:r w:rsidR="00562239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 xml:space="preserve">8.1 </w:instrText>
      </w:r>
      <w:r w:rsidR="0082146C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Stato dell’arte, Analisi SWOT</w:instrText>
      </w:r>
      <w:bookmarkEnd w:id="55"/>
      <w:bookmarkEnd w:id="56"/>
      <w:bookmarkEnd w:id="57"/>
      <w:r w:rsidR="0082146C" w:rsidRPr="00F0728B">
        <w:instrText xml:space="preserve">" \f C \l "2" </w:instrText>
      </w:r>
      <w:r w:rsidR="0082146C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end"/>
      </w:r>
    </w:p>
    <w:p w14:paraId="375ACEBE" w14:textId="04C2D38E" w:rsidR="0099348F" w:rsidRDefault="009D6E53" w:rsidP="0099348F">
      <w:pPr>
        <w:pStyle w:val="Paragrafoelenco"/>
        <w:spacing w:line="300" w:lineRule="auto"/>
        <w:ind w:left="360" w:right="567" w:firstLine="0"/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</w:pPr>
      <w:r w:rsidRPr="0098241A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[inserire il testo]</w:t>
      </w:r>
    </w:p>
    <w:p w14:paraId="02F1DFC5" w14:textId="77777777" w:rsidR="009D6E53" w:rsidRPr="00F0728B" w:rsidRDefault="009D6E53" w:rsidP="0099348F">
      <w:pPr>
        <w:pStyle w:val="Paragrafoelenco"/>
        <w:spacing w:line="300" w:lineRule="auto"/>
        <w:ind w:left="360" w:right="567" w:firstLine="0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3FED7B4B" w14:textId="110651D5" w:rsidR="00244836" w:rsidRPr="00F0728B" w:rsidRDefault="00244836" w:rsidP="00DC7304">
      <w:pPr>
        <w:pStyle w:val="Paragrafoelenco"/>
        <w:numPr>
          <w:ilvl w:val="1"/>
          <w:numId w:val="15"/>
        </w:numPr>
        <w:ind w:right="567"/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t>Obiettivi strategici, relativi indicatori, Target</w:t>
      </w:r>
      <w:r w:rsidR="0082146C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begin"/>
      </w:r>
      <w:r w:rsidR="0082146C" w:rsidRPr="00F0728B">
        <w:instrText xml:space="preserve"> TC "</w:instrText>
      </w:r>
      <w:bookmarkStart w:id="58" w:name="_Toc184823999"/>
      <w:bookmarkStart w:id="59" w:name="_Toc184902013"/>
      <w:bookmarkStart w:id="60" w:name="_Toc184902071"/>
      <w:r w:rsidR="00562239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8.2 O</w:instrText>
      </w:r>
      <w:r w:rsidR="0082146C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biettivi strategici, relativi indicatori, Target</w:instrText>
      </w:r>
      <w:bookmarkEnd w:id="58"/>
      <w:bookmarkEnd w:id="59"/>
      <w:bookmarkEnd w:id="60"/>
      <w:r w:rsidR="0082146C" w:rsidRPr="00F0728B">
        <w:instrText xml:space="preserve">" \f C \l "2" </w:instrText>
      </w:r>
      <w:r w:rsidR="0082146C" w:rsidRPr="00F0728B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end"/>
      </w:r>
    </w:p>
    <w:p w14:paraId="0009A506" w14:textId="77777777" w:rsidR="001B5D54" w:rsidRPr="00F0728B" w:rsidRDefault="001B5D54" w:rsidP="001B5D54">
      <w:pPr>
        <w:spacing w:line="300" w:lineRule="auto"/>
        <w:ind w:left="284" w:right="567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r w:rsidRPr="00F0728B">
        <w:rPr>
          <w:rFonts w:asciiTheme="minorHAnsi" w:hAnsiTheme="minorHAnsi" w:cstheme="minorHAnsi"/>
          <w:color w:val="244061" w:themeColor="accent1" w:themeShade="80"/>
          <w:w w:val="95"/>
          <w:sz w:val="20"/>
          <w:szCs w:val="20"/>
        </w:rPr>
        <w:t>[Utilizzare la seguente tabella per la definizione degli obiettivi strategici dipartimentali]</w:t>
      </w:r>
    </w:p>
    <w:tbl>
      <w:tblPr>
        <w:tblW w:w="5000" w:type="pct"/>
        <w:tblInd w:w="2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2"/>
        <w:gridCol w:w="1693"/>
        <w:gridCol w:w="2018"/>
        <w:gridCol w:w="1902"/>
        <w:gridCol w:w="756"/>
        <w:gridCol w:w="949"/>
        <w:gridCol w:w="913"/>
      </w:tblGrid>
      <w:tr w:rsidR="001B5D54" w:rsidRPr="00F0728B" w14:paraId="3A8344E4" w14:textId="77777777" w:rsidTr="00842521">
        <w:trPr>
          <w:cantSplit/>
          <w:trHeight w:val="20"/>
        </w:trPr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0C92C0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AMBITO STRATEGICO DI ATENEO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66692BD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OBIETTIVO STRATEGICO DI ATENEO 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8182CA1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4"/>
                <w:szCs w:val="14"/>
                <w:lang w:eastAsia="it-IT"/>
              </w:rPr>
              <w:t>NOTA: Il Dipartimento può adottare lo stesso obiettivo strategico di Ateneo o adottarne uno specifico in coerenza con quello strategico di Ateneo scelto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74E730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INDICATORE 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4"/>
                <w:szCs w:val="14"/>
                <w:lang w:eastAsia="it-IT"/>
              </w:rPr>
              <w:t xml:space="preserve">NOTA: Il Dipartimento può anche declinare l'indicatore correlato all'obiettivo strategico di Ateneo con valori riferibili al singolo dipartimento 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9D62051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6A26AE9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Baseline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EC6248" w14:textId="77777777" w:rsidR="001B5D54" w:rsidRPr="00250946" w:rsidRDefault="001B5D54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Target</w:t>
            </w:r>
          </w:p>
        </w:tc>
      </w:tr>
      <w:tr w:rsidR="00F0728B" w:rsidRPr="00F0728B" w14:paraId="5464AF72" w14:textId="77777777" w:rsidTr="00F0728B">
        <w:trPr>
          <w:cantSplit/>
          <w:trHeight w:val="20"/>
        </w:trPr>
        <w:tc>
          <w:tcPr>
            <w:tcW w:w="8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67C3C" w14:textId="2D83410C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5A978" w14:textId="561D35C5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8193F" w14:textId="6679205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57E01" w14:textId="5AC035D5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A1DD" w14:textId="5CE58C50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694B" w14:textId="3D359749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011F" w14:textId="1F633D5B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F0728B" w:rsidRPr="00F0728B" w14:paraId="124DF0E4" w14:textId="77777777" w:rsidTr="00F0728B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AB7BB3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B54491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142D8A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23F02F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07E0" w14:textId="7F1FFEA1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FD2F" w14:textId="4565F3C8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C1A1" w14:textId="4BF9B372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F0728B" w:rsidRPr="00F0728B" w14:paraId="5182A956" w14:textId="77777777" w:rsidTr="00F0728B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1F2588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EFAFEA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3C9839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A8920F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0AA3" w14:textId="6C10DA26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EA1A" w14:textId="621C3C84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CDF3" w14:textId="7346118D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F0728B" w:rsidRPr="00F0728B" w14:paraId="3408C3C2" w14:textId="77777777" w:rsidTr="00842521">
        <w:trPr>
          <w:cantSplit/>
          <w:trHeight w:val="20"/>
        </w:trPr>
        <w:tc>
          <w:tcPr>
            <w:tcW w:w="8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1BB7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FC4B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A7A7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ACC6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128D" w14:textId="4BD4F248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9759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E8EE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F0728B" w:rsidRPr="00F0728B" w14:paraId="08DF1227" w14:textId="77777777" w:rsidTr="00842521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AC663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9A6CD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0A9FD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62C80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EFF6" w14:textId="45A04CBF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275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ADED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</w:tr>
      <w:tr w:rsidR="00F0728B" w:rsidRPr="00F0728B" w14:paraId="58D69871" w14:textId="77777777" w:rsidTr="00842521">
        <w:trPr>
          <w:cantSplit/>
          <w:trHeight w:val="20"/>
        </w:trPr>
        <w:tc>
          <w:tcPr>
            <w:tcW w:w="8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8065B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8C6FF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6FAE2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36633" w14:textId="77777777" w:rsidR="00F0728B" w:rsidRPr="00250946" w:rsidRDefault="00F0728B" w:rsidP="00F0728B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91E9" w14:textId="578D09D2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7A41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C496" w14:textId="77777777" w:rsidR="00F0728B" w:rsidRPr="00250946" w:rsidRDefault="00F0728B" w:rsidP="00F0728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</w:tr>
    </w:tbl>
    <w:p w14:paraId="3BA2FAE5" w14:textId="77777777" w:rsidR="001B5D54" w:rsidRPr="00F0728B" w:rsidRDefault="001B5D54" w:rsidP="001B5D54">
      <w:pPr>
        <w:spacing w:line="300" w:lineRule="auto"/>
        <w:ind w:left="284" w:right="567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241EB315" w14:textId="77777777" w:rsidR="000A0031" w:rsidRPr="00F0728B" w:rsidRDefault="000A0031" w:rsidP="000A0031">
      <w:pPr>
        <w:spacing w:line="300" w:lineRule="auto"/>
        <w:ind w:left="284" w:right="567"/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</w:pPr>
      <w:r w:rsidRPr="00F0728B">
        <w:rPr>
          <w:rFonts w:asciiTheme="minorHAnsi" w:hAnsiTheme="minorHAnsi" w:cstheme="minorHAnsi"/>
          <w:i/>
          <w:iCs/>
          <w:color w:val="244061" w:themeColor="accent1" w:themeShade="80"/>
          <w:w w:val="95"/>
          <w:sz w:val="20"/>
          <w:szCs w:val="20"/>
        </w:rPr>
        <w:t>[Esempio di compilazione]</w:t>
      </w:r>
    </w:p>
    <w:tbl>
      <w:tblPr>
        <w:tblW w:w="3168" w:type="pct"/>
        <w:tblInd w:w="2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5"/>
        <w:gridCol w:w="983"/>
        <w:gridCol w:w="1269"/>
        <w:gridCol w:w="1126"/>
        <w:gridCol w:w="559"/>
        <w:gridCol w:w="607"/>
        <w:gridCol w:w="568"/>
      </w:tblGrid>
      <w:tr w:rsidR="000A0031" w:rsidRPr="00F0728B" w14:paraId="2013AE7B" w14:textId="77777777" w:rsidTr="00842521">
        <w:trPr>
          <w:cantSplit/>
          <w:trHeight w:val="20"/>
        </w:trPr>
        <w:tc>
          <w:tcPr>
            <w:tcW w:w="9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C8FD7A" w14:textId="77777777" w:rsidR="000A0031" w:rsidRPr="00250946" w:rsidRDefault="000A003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AMBITO STRATEGICO DI ATENEO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B10AC8" w14:textId="77777777" w:rsidR="000A0031" w:rsidRPr="00250946" w:rsidRDefault="000A003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 xml:space="preserve">OBIETTIVO STRATEGICO DI ATENEO 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F79636" w14:textId="77777777" w:rsidR="000A0031" w:rsidRPr="00250946" w:rsidRDefault="000A003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 xml:space="preserve">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2"/>
                <w:szCs w:val="12"/>
                <w:lang w:eastAsia="it-IT"/>
              </w:rPr>
              <w:t>NOTA: Il Dipartimento può adottare lo stesso obiettivo strategico di Ateneo o adottarne uno specifico in coerenza con quello strategico di Ateneo scelto</w:t>
            </w:r>
          </w:p>
        </w:tc>
        <w:tc>
          <w:tcPr>
            <w:tcW w:w="9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4A839D" w14:textId="77777777" w:rsidR="000A0031" w:rsidRPr="00250946" w:rsidRDefault="000A003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 xml:space="preserve">INDICATORE OBIETTIVO STRATEGICO DI DIPARTIMENTO 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br/>
            </w:r>
            <w:r w:rsidRPr="00250946">
              <w:rPr>
                <w:rFonts w:asciiTheme="minorHAnsi" w:hAnsiTheme="minorHAnsi" w:cstheme="minorHAnsi"/>
                <w:color w:val="FF0000"/>
                <w:sz w:val="12"/>
                <w:szCs w:val="12"/>
                <w:lang w:eastAsia="it-IT"/>
              </w:rPr>
              <w:t xml:space="preserve">NOTA: Il Dipartimento può anche declinare l'indicatore correlato all'obiettivo strategico di Ateneo con valori riferibili al singolo dipartimento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A7EA64" w14:textId="77777777" w:rsidR="000A0031" w:rsidRPr="00250946" w:rsidRDefault="000A003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ANNO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DD7B553" w14:textId="77777777" w:rsidR="000A0031" w:rsidRPr="00250946" w:rsidRDefault="000A003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Baseline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754176D" w14:textId="77777777" w:rsidR="000A0031" w:rsidRPr="00250946" w:rsidRDefault="000A003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Target</w:t>
            </w:r>
          </w:p>
        </w:tc>
      </w:tr>
      <w:tr w:rsidR="000A0031" w:rsidRPr="00F0728B" w14:paraId="485CDDE2" w14:textId="77777777" w:rsidTr="00F0728B">
        <w:trPr>
          <w:cantSplit/>
          <w:trHeight w:val="475"/>
        </w:trPr>
        <w:tc>
          <w:tcPr>
            <w:tcW w:w="9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5E28" w14:textId="49DA522E" w:rsidR="000A0031" w:rsidRPr="00250946" w:rsidRDefault="000A003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TERZA MISSIONE</w:t>
            </w:r>
            <w:r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2151" w14:textId="75199074" w:rsidR="000A0031" w:rsidRPr="00250946" w:rsidRDefault="000A0031" w:rsidP="008D120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TM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1 -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Potenziare le attività di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Terza Missione e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Impatto Sociale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in collaborazione con i Dipartimenti e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le strutture tecnico-amministrative dedicate</w:t>
            </w: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101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14B0" w14:textId="13F7AD66" w:rsidR="000A0031" w:rsidRPr="00250946" w:rsidRDefault="000A0031" w:rsidP="008D120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es.: D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TM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1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–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Potenziare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le attività di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Terza Missione e Impatto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Sociale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in collaborazione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con i Dipartimenti e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8D1204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le strutture tecnico-amministrative dedicate</w:t>
            </w:r>
          </w:p>
        </w:tc>
        <w:tc>
          <w:tcPr>
            <w:tcW w:w="90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97C3" w14:textId="77777777" w:rsidR="00960B9D" w:rsidRPr="00F0728B" w:rsidRDefault="000A0031" w:rsidP="00960B9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es.: </w:t>
            </w:r>
            <w:r w:rsidR="00960B9D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Incremento del numero di eventi di</w:t>
            </w:r>
          </w:p>
          <w:p w14:paraId="0F4080EB" w14:textId="49EA372E" w:rsidR="00F3385F" w:rsidRPr="00F0728B" w:rsidRDefault="00960B9D" w:rsidP="00F338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public engagement</w:t>
            </w:r>
            <w:r w:rsidR="000A0031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[</w:t>
            </w:r>
            <w:r w:rsidR="00F3385F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N</w:t>
            </w:r>
            <w:r w:rsidR="00F0728B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.</w:t>
            </w:r>
            <w:r w:rsidR="00F3385F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 xml:space="preserve"> eventi di public engagement</w:t>
            </w:r>
          </w:p>
          <w:p w14:paraId="389E82E6" w14:textId="77777777" w:rsidR="00F3385F" w:rsidRPr="00F0728B" w:rsidRDefault="00F3385F" w:rsidP="00F338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organizzati all’anno dai Dipartimenti e</w:t>
            </w:r>
          </w:p>
          <w:p w14:paraId="33B700C2" w14:textId="34108EFE" w:rsidR="000A0031" w:rsidRPr="00250946" w:rsidRDefault="00F3385F" w:rsidP="00F338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rendicontati su IRIS</w:t>
            </w:r>
            <w:r w:rsidR="000A0031"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]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D95D" w14:textId="77777777" w:rsidR="000A0031" w:rsidRPr="00250946" w:rsidRDefault="000A003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71D1" w14:textId="0765B37C" w:rsidR="000A0031" w:rsidRPr="00250946" w:rsidRDefault="00F3385F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50</w:t>
            </w:r>
            <w:r w:rsidR="000A0031"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3F23" w14:textId="7063DACD" w:rsidR="000A0031" w:rsidRPr="00250946" w:rsidRDefault="00F3385F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60</w:t>
            </w:r>
            <w:r w:rsidR="000A0031"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</w:tr>
      <w:tr w:rsidR="000A0031" w:rsidRPr="00F0728B" w14:paraId="6AD6286B" w14:textId="77777777" w:rsidTr="00F0728B">
        <w:trPr>
          <w:cantSplit/>
          <w:trHeight w:val="475"/>
        </w:trPr>
        <w:tc>
          <w:tcPr>
            <w:tcW w:w="9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8FB79" w14:textId="77777777" w:rsidR="000A0031" w:rsidRPr="00250946" w:rsidRDefault="000A003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942421" w14:textId="77777777" w:rsidR="000A0031" w:rsidRPr="00250946" w:rsidRDefault="000A003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AD14A" w14:textId="77777777" w:rsidR="000A0031" w:rsidRPr="00250946" w:rsidRDefault="000A003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BF2C7" w14:textId="77777777" w:rsidR="000A0031" w:rsidRPr="00250946" w:rsidRDefault="000A003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F8A" w14:textId="77777777" w:rsidR="000A0031" w:rsidRPr="00250946" w:rsidRDefault="000A003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sz w:val="12"/>
                <w:szCs w:val="12"/>
                <w:lang w:eastAsia="it-IT"/>
              </w:rPr>
              <w:t>2025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7368" w14:textId="23DEFA86" w:rsidR="000A0031" w:rsidRPr="00250946" w:rsidRDefault="00F0728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60</w:t>
            </w:r>
            <w:r w:rsidR="000A0031"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2131" w14:textId="6083DF62" w:rsidR="000A0031" w:rsidRPr="00250946" w:rsidRDefault="00F0728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80</w:t>
            </w:r>
            <w:r w:rsidR="000A0031"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</w:tr>
      <w:tr w:rsidR="000A0031" w:rsidRPr="00F0728B" w14:paraId="7E15985E" w14:textId="77777777" w:rsidTr="00F0728B">
        <w:trPr>
          <w:cantSplit/>
          <w:trHeight w:val="475"/>
        </w:trPr>
        <w:tc>
          <w:tcPr>
            <w:tcW w:w="9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985FC" w14:textId="77777777" w:rsidR="000A0031" w:rsidRPr="00250946" w:rsidRDefault="000A003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5EACB" w14:textId="77777777" w:rsidR="000A0031" w:rsidRPr="00250946" w:rsidRDefault="000A003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D23D8" w14:textId="77777777" w:rsidR="000A0031" w:rsidRPr="00250946" w:rsidRDefault="000A003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4F4DA" w14:textId="77777777" w:rsidR="000A0031" w:rsidRPr="00250946" w:rsidRDefault="000A0031" w:rsidP="00842521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1CC" w14:textId="77777777" w:rsidR="000A0031" w:rsidRPr="00250946" w:rsidRDefault="000A0031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2"/>
                <w:szCs w:val="12"/>
                <w:lang w:eastAsia="it-IT"/>
              </w:rPr>
            </w:pPr>
            <w:r w:rsidRPr="00250946">
              <w:rPr>
                <w:rFonts w:asciiTheme="minorHAnsi" w:hAnsiTheme="minorHAnsi" w:cstheme="minorHAnsi"/>
                <w:sz w:val="12"/>
                <w:szCs w:val="12"/>
                <w:lang w:eastAsia="it-IT"/>
              </w:rPr>
              <w:t>2026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60D0" w14:textId="610D5705" w:rsidR="000A0031" w:rsidRPr="00250946" w:rsidRDefault="00F0728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80</w:t>
            </w:r>
            <w:r w:rsidR="000A0031" w:rsidRPr="00250946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F39" w14:textId="46A8D728" w:rsidR="000A0031" w:rsidRPr="00250946" w:rsidRDefault="00F0728B" w:rsidP="0084252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lang w:eastAsia="it-IT"/>
              </w:rPr>
            </w:pPr>
            <w:r w:rsidRPr="00F0728B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100</w:t>
            </w:r>
            <w:r w:rsidR="000A0031" w:rsidRPr="00250946">
              <w:rPr>
                <w:rFonts w:asciiTheme="minorHAnsi" w:hAnsiTheme="minorHAnsi" w:cstheme="minorHAnsi"/>
                <w:color w:val="000000"/>
                <w:sz w:val="12"/>
                <w:szCs w:val="12"/>
                <w:lang w:eastAsia="it-IT"/>
              </w:rPr>
              <w:t> </w:t>
            </w:r>
          </w:p>
        </w:tc>
      </w:tr>
    </w:tbl>
    <w:p w14:paraId="45AB29F6" w14:textId="77777777" w:rsidR="00FB72F2" w:rsidRPr="00F0728B" w:rsidRDefault="00FB72F2" w:rsidP="0099348F">
      <w:pPr>
        <w:pStyle w:val="Paragrafoelenco"/>
        <w:spacing w:line="300" w:lineRule="auto"/>
        <w:ind w:left="360" w:right="567" w:firstLine="0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343331C9" w14:textId="77777777" w:rsidR="00FA4C5A" w:rsidRDefault="00FA4C5A" w:rsidP="00FA4C5A">
      <w:pPr>
        <w:ind w:left="360" w:right="567"/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sectPr w:rsidR="00FA4C5A" w:rsidSect="005849E3">
          <w:headerReference w:type="default" r:id="rId9"/>
          <w:footerReference w:type="default" r:id="rId10"/>
          <w:pgSz w:w="11900" w:h="16840"/>
          <w:pgMar w:top="1701" w:right="1021" w:bottom="1418" w:left="1021" w:header="726" w:footer="725" w:gutter="0"/>
          <w:cols w:space="720"/>
        </w:sectPr>
      </w:pPr>
    </w:p>
    <w:p w14:paraId="0F21A127" w14:textId="78DE7D88" w:rsidR="006E53AA" w:rsidRPr="00FA4C5A" w:rsidRDefault="00D74B3C" w:rsidP="00D74B3C">
      <w:pPr>
        <w:ind w:right="567"/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lastRenderedPageBreak/>
        <w:t xml:space="preserve">APPENDICE </w:t>
      </w:r>
      <w:r w:rsidR="00EC46EE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t>– Obiettivi operativi, relativi indicatori e target</w:t>
      </w:r>
      <w:r w:rsidR="0099348F" w:rsidRPr="00FA4C5A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begin"/>
      </w:r>
      <w:r w:rsidR="0099348F" w:rsidRPr="00F0728B">
        <w:instrText xml:space="preserve"> TC "</w:instrText>
      </w:r>
      <w:r w:rsidR="00EC46EE" w:rsidRPr="00EC46EE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 xml:space="preserve"> </w:instrText>
      </w:r>
      <w:bookmarkStart w:id="61" w:name="_Toc184902014"/>
      <w:bookmarkStart w:id="62" w:name="_Toc184902072"/>
      <w:r w:rsidR="00EC46EE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instrText>APPENDICE – Obiettivi operativi, relativi indicatori e target</w:instrText>
      </w:r>
      <w:bookmarkEnd w:id="61"/>
      <w:bookmarkEnd w:id="62"/>
      <w:r w:rsidR="00EC46EE" w:rsidRPr="00F0728B">
        <w:instrText xml:space="preserve"> </w:instrText>
      </w:r>
      <w:r w:rsidR="0099348F" w:rsidRPr="00F0728B">
        <w:instrText>" \f C \l "</w:instrText>
      </w:r>
      <w:r w:rsidR="00EC46EE">
        <w:instrText>1</w:instrText>
      </w:r>
      <w:r w:rsidR="0099348F" w:rsidRPr="00F0728B">
        <w:instrText xml:space="preserve">" </w:instrText>
      </w:r>
      <w:r w:rsidR="0099348F" w:rsidRPr="00FA4C5A">
        <w:rPr>
          <w:rFonts w:asciiTheme="minorHAnsi" w:hAnsiTheme="minorHAnsi" w:cstheme="minorHAnsi"/>
          <w:b/>
          <w:bCs/>
          <w:color w:val="1F497D"/>
          <w:w w:val="95"/>
          <w:sz w:val="24"/>
          <w:szCs w:val="24"/>
        </w:rPr>
        <w:fldChar w:fldCharType="end"/>
      </w:r>
    </w:p>
    <w:p w14:paraId="5D43D464" w14:textId="77777777" w:rsidR="006E53AA" w:rsidRDefault="006E53AA" w:rsidP="00EC46EE">
      <w:pPr>
        <w:spacing w:line="300" w:lineRule="auto"/>
        <w:ind w:right="567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6B082047" w14:textId="31CB36F5" w:rsidR="008750D3" w:rsidRDefault="008750D3" w:rsidP="008750D3">
      <w:pPr>
        <w:spacing w:line="300" w:lineRule="auto"/>
        <w:ind w:right="567"/>
        <w:jc w:val="center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bookmarkStart w:id="63" w:name="RANGE!A1:O5"/>
      <w:r w:rsidRPr="00BF1980">
        <w:rPr>
          <w:rFonts w:asciiTheme="minorHAnsi" w:hAnsiTheme="minorHAnsi" w:cstheme="minorHAnsi"/>
          <w:b/>
          <w:bCs/>
          <w:color w:val="000000"/>
          <w:sz w:val="18"/>
          <w:szCs w:val="18"/>
          <w:lang w:eastAsia="it-IT"/>
        </w:rPr>
        <w:t xml:space="preserve">OBIETTIVI PIANI TRIENNALI DI DIPARTIMENTO </w:t>
      </w:r>
      <w:r w:rsidRPr="00B8150E">
        <w:rPr>
          <w:rFonts w:asciiTheme="minorHAnsi" w:hAnsiTheme="minorHAnsi" w:cstheme="minorHAnsi"/>
          <w:b/>
          <w:bCs/>
          <w:color w:val="000000"/>
          <w:sz w:val="18"/>
          <w:szCs w:val="18"/>
          <w:lang w:eastAsia="it-IT"/>
        </w:rPr>
        <w:t>aaaa</w:t>
      </w:r>
      <w:r w:rsidRPr="00BF1980">
        <w:rPr>
          <w:rFonts w:asciiTheme="minorHAnsi" w:hAnsiTheme="minorHAnsi" w:cstheme="minorHAnsi"/>
          <w:b/>
          <w:bCs/>
          <w:color w:val="000000"/>
          <w:sz w:val="18"/>
          <w:szCs w:val="18"/>
          <w:lang w:eastAsia="it-IT"/>
        </w:rPr>
        <w:t>-</w:t>
      </w:r>
      <w:bookmarkEnd w:id="63"/>
      <w:r w:rsidRPr="00B8150E">
        <w:rPr>
          <w:rFonts w:asciiTheme="minorHAnsi" w:hAnsiTheme="minorHAnsi" w:cstheme="minorHAnsi"/>
          <w:b/>
          <w:bCs/>
          <w:color w:val="000000"/>
          <w:sz w:val="18"/>
          <w:szCs w:val="18"/>
          <w:lang w:eastAsia="it-IT"/>
        </w:rPr>
        <w:t>aaaa+2</w:t>
      </w:r>
    </w:p>
    <w:tbl>
      <w:tblPr>
        <w:tblW w:w="5005" w:type="pct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8"/>
        <w:gridCol w:w="1266"/>
        <w:gridCol w:w="1509"/>
        <w:gridCol w:w="1423"/>
        <w:gridCol w:w="583"/>
        <w:gridCol w:w="760"/>
        <w:gridCol w:w="633"/>
        <w:gridCol w:w="1491"/>
        <w:gridCol w:w="654"/>
        <w:gridCol w:w="654"/>
        <w:gridCol w:w="1479"/>
        <w:gridCol w:w="760"/>
        <w:gridCol w:w="633"/>
        <w:gridCol w:w="710"/>
        <w:gridCol w:w="1030"/>
      </w:tblGrid>
      <w:tr w:rsidR="00A548B8" w:rsidRPr="00B8150E" w14:paraId="44EA9F8D" w14:textId="77777777" w:rsidTr="00026333">
        <w:trPr>
          <w:cantSplit/>
          <w:trHeight w:val="20"/>
        </w:trPr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E820467" w14:textId="638208E5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AMBITO STRATEGICO DI ATENEO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EFBC81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OBIETTIVO STRATEGICO DI ATENEO 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41F9FF1" w14:textId="1F1E2BC6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OBIETTIVO STRATEGICO DI DIPARTIMENTO </w:t>
            </w: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BF1980">
              <w:rPr>
                <w:rFonts w:asciiTheme="minorHAnsi" w:hAnsiTheme="minorHAnsi" w:cstheme="minorHAnsi"/>
                <w:color w:val="FF0000"/>
                <w:sz w:val="12"/>
                <w:szCs w:val="12"/>
                <w:lang w:eastAsia="it-IT"/>
              </w:rPr>
              <w:t>NOTA: Il Dipartimento può adottare lo stesso obiettivo strategico di Ateneo o adottarne uno specifico in coerenza con quello strategico di Ateneo scelto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47BCCA" w14:textId="0E9C1B5A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INDICATORE OBIETTIVO STRATEGICO DI DIPARTIMENTO </w:t>
            </w: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BF1980">
              <w:rPr>
                <w:rFonts w:asciiTheme="minorHAnsi" w:hAnsiTheme="minorHAnsi" w:cstheme="minorHAnsi"/>
                <w:color w:val="FF0000"/>
                <w:sz w:val="12"/>
                <w:szCs w:val="12"/>
                <w:lang w:eastAsia="it-IT"/>
              </w:rPr>
              <w:t xml:space="preserve">NOTA: Il Dipartimento può anche declinare l'indicatore correlato all'obiettivo strategico di Ateneo con valori riferibili al singolo dipartimento 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7225BDD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2AF5E4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Baseline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8060A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Target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357CA226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OBIETTIVO OPERATIVO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09655098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PESO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0ED180F5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164CF127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INDICATORI (KPI)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20CC16D9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Baseline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509546B7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Soglia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09C6CA0D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Target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EEF"/>
            <w:vAlign w:val="center"/>
            <w:hideMark/>
          </w:tcPr>
          <w:p w14:paraId="2A4219F5" w14:textId="77777777" w:rsidR="00BF1980" w:rsidRPr="00BF1980" w:rsidRDefault="00BF1980" w:rsidP="00BF198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Superiore al Target</w:t>
            </w:r>
          </w:p>
        </w:tc>
      </w:tr>
      <w:tr w:rsidR="00390E7A" w:rsidRPr="00B8150E" w14:paraId="2757F672" w14:textId="77777777" w:rsidTr="008750D3">
        <w:trPr>
          <w:cantSplit/>
          <w:trHeight w:val="20"/>
        </w:trPr>
        <w:tc>
          <w:tcPr>
            <w:tcW w:w="4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AC00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7CA6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E7DD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D0FF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7398" w14:textId="70F5091A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6775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DA28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0486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7A45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90FE" w14:textId="2CA4AB68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37A5" w14:textId="4DE3652F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607A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F040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BDD9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D76A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390E7A" w:rsidRPr="00B8150E" w14:paraId="1D8AA6FD" w14:textId="77777777" w:rsidTr="008750D3">
        <w:trPr>
          <w:cantSplit/>
          <w:trHeight w:val="20"/>
        </w:trPr>
        <w:tc>
          <w:tcPr>
            <w:tcW w:w="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2D7B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BF1F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D06C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6FA3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A718" w14:textId="660AB7A1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0641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D0D7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B128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1855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55B0" w14:textId="5FD88E50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0E7C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B2D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A834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97FA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176E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</w:tr>
      <w:tr w:rsidR="00390E7A" w:rsidRPr="00B8150E" w14:paraId="0251B3EF" w14:textId="77777777" w:rsidTr="008750D3">
        <w:trPr>
          <w:cantSplit/>
          <w:trHeight w:val="20"/>
        </w:trPr>
        <w:tc>
          <w:tcPr>
            <w:tcW w:w="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EB15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8727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CD30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AB76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C5D4" w14:textId="4B32FC84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aaaa+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286F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2308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DBB8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1EBF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7DCD" w14:textId="3AB37F1A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aaaa+2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D0FB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6CF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3A77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A199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5786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</w:tr>
      <w:tr w:rsidR="00390E7A" w:rsidRPr="00B8150E" w14:paraId="53C12674" w14:textId="77777777" w:rsidTr="008750D3">
        <w:trPr>
          <w:cantSplit/>
          <w:trHeight w:val="20"/>
        </w:trPr>
        <w:tc>
          <w:tcPr>
            <w:tcW w:w="4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7BDE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B549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A6DB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0AA1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B1FA" w14:textId="28DC11E9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CECF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D94E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53CA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6AD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A0D3" w14:textId="724CD34C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A0A9" w14:textId="27ADABF2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3D59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3E3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CC2A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32C9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8750D3" w:rsidRPr="00B8150E" w14:paraId="176F9A79" w14:textId="77777777" w:rsidTr="008750D3">
        <w:trPr>
          <w:cantSplit/>
          <w:trHeight w:val="20"/>
        </w:trPr>
        <w:tc>
          <w:tcPr>
            <w:tcW w:w="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D1D63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D325D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1D3A2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B0AA04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562F" w14:textId="4E83583F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3725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59C4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D26714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C950EC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1B5D" w14:textId="75C6F43D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aaaa+1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B061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3ACD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A1D7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8701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F94B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</w:tr>
      <w:tr w:rsidR="008750D3" w:rsidRPr="00B8150E" w14:paraId="4D34338D" w14:textId="77777777" w:rsidTr="008750D3">
        <w:trPr>
          <w:cantSplit/>
          <w:trHeight w:val="20"/>
        </w:trPr>
        <w:tc>
          <w:tcPr>
            <w:tcW w:w="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5E0D6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F3328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A4EF5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40D82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FB69" w14:textId="04E2DBEE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aaaa+2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B40D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2673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6C771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E26B3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331" w14:textId="2205930D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aaaa+2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1131" w14:textId="77777777" w:rsidR="00390E7A" w:rsidRPr="00BF1980" w:rsidRDefault="00390E7A" w:rsidP="00390E7A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35BB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11DD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2E57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9E64" w14:textId="77777777" w:rsidR="00390E7A" w:rsidRPr="00BF1980" w:rsidRDefault="00390E7A" w:rsidP="00390E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BF1980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</w:tr>
    </w:tbl>
    <w:p w14:paraId="51266C17" w14:textId="77777777" w:rsidR="00BF1980" w:rsidRDefault="00BF1980" w:rsidP="00EC46EE">
      <w:pPr>
        <w:spacing w:line="300" w:lineRule="auto"/>
        <w:ind w:right="567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</w:p>
    <w:p w14:paraId="5305FE10" w14:textId="77777777" w:rsidR="00EC46EE" w:rsidRPr="00EC46EE" w:rsidRDefault="00EC46EE" w:rsidP="00EC46EE">
      <w:pPr>
        <w:ind w:firstLine="720"/>
        <w:rPr>
          <w:rFonts w:asciiTheme="minorHAnsi" w:hAnsiTheme="minorHAnsi" w:cstheme="minorHAnsi"/>
          <w:sz w:val="24"/>
          <w:szCs w:val="24"/>
        </w:rPr>
      </w:pPr>
    </w:p>
    <w:sectPr w:rsidR="00EC46EE" w:rsidRPr="00EC46EE" w:rsidSect="00D74B3C">
      <w:headerReference w:type="default" r:id="rId11"/>
      <w:footerReference w:type="default" r:id="rId12"/>
      <w:pgSz w:w="16840" w:h="11900" w:orient="landscape"/>
      <w:pgMar w:top="1701" w:right="1021" w:bottom="1418" w:left="1021" w:header="726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43E40" w14:textId="77777777" w:rsidR="00B84A36" w:rsidRPr="00F0728B" w:rsidRDefault="00B84A36">
      <w:r w:rsidRPr="00F0728B">
        <w:separator/>
      </w:r>
    </w:p>
  </w:endnote>
  <w:endnote w:type="continuationSeparator" w:id="0">
    <w:p w14:paraId="1F106CFB" w14:textId="77777777" w:rsidR="00B84A36" w:rsidRPr="00F0728B" w:rsidRDefault="00B84A36">
      <w:r w:rsidRPr="00F072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DCFBA" w14:textId="77777777" w:rsidR="007D3992" w:rsidRPr="00F0728B" w:rsidRDefault="009625E8">
    <w:pPr>
      <w:pStyle w:val="Corpotesto"/>
      <w:spacing w:line="14" w:lineRule="auto"/>
      <w:rPr>
        <w:sz w:val="20"/>
      </w:rPr>
    </w:pPr>
    <w:r w:rsidRPr="00F0728B">
      <mc:AlternateContent>
        <mc:Choice Requires="wps">
          <w:drawing>
            <wp:anchor distT="0" distB="0" distL="114300" distR="114300" simplePos="0" relativeHeight="251658240" behindDoc="1" locked="0" layoutInCell="1" allowOverlap="1" wp14:anchorId="5A5E140C" wp14:editId="6633EC4B">
              <wp:simplePos x="0" y="0"/>
              <wp:positionH relativeFrom="page">
                <wp:posOffset>3697605</wp:posOffset>
              </wp:positionH>
              <wp:positionV relativeFrom="page">
                <wp:posOffset>10093325</wp:posOffset>
              </wp:positionV>
              <wp:extent cx="177800" cy="163830"/>
              <wp:effectExtent l="0" t="0" r="0" b="0"/>
              <wp:wrapNone/>
              <wp:docPr id="5510846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CF493" w14:textId="77777777" w:rsidR="007D3992" w:rsidRPr="00F0728B" w:rsidRDefault="00976740">
                          <w:pPr>
                            <w:spacing w:before="18"/>
                            <w:ind w:left="40"/>
                            <w:rPr>
                              <w:sz w:val="19"/>
                            </w:rPr>
                          </w:pPr>
                          <w:r w:rsidRPr="00F0728B">
                            <w:fldChar w:fldCharType="begin"/>
                          </w:r>
                          <w:r w:rsidR="006A07E1" w:rsidRPr="00F0728B">
                            <w:rPr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 w:rsidRPr="00F0728B">
                            <w:fldChar w:fldCharType="separate"/>
                          </w:r>
                          <w:r w:rsidR="00D36200" w:rsidRPr="00F0728B">
                            <w:rPr>
                              <w:w w:val="105"/>
                              <w:sz w:val="19"/>
                            </w:rPr>
                            <w:t>7</w:t>
                          </w:r>
                          <w:r w:rsidRPr="00F0728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E1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5pt;margin-top:794.75pt;width:14pt;height:1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" filled="f" stroked="f">
              <v:path arrowok="t"/>
              <v:textbox inset="0,0,0,0">
                <w:txbxContent>
                  <w:p w14:paraId="70FCF493" w14:textId="77777777" w:rsidR="007D3992" w:rsidRPr="00F0728B" w:rsidRDefault="00976740">
                    <w:pPr>
                      <w:spacing w:before="18"/>
                      <w:ind w:left="40"/>
                      <w:rPr>
                        <w:sz w:val="19"/>
                      </w:rPr>
                    </w:pPr>
                    <w:r w:rsidRPr="00F0728B">
                      <w:fldChar w:fldCharType="begin"/>
                    </w:r>
                    <w:r w:rsidR="006A07E1" w:rsidRPr="00F0728B">
                      <w:rPr>
                        <w:w w:val="105"/>
                        <w:sz w:val="19"/>
                      </w:rPr>
                      <w:instrText xml:space="preserve"> PAGE </w:instrText>
                    </w:r>
                    <w:r w:rsidRPr="00F0728B">
                      <w:fldChar w:fldCharType="separate"/>
                    </w:r>
                    <w:r w:rsidR="00D36200" w:rsidRPr="00F0728B">
                      <w:rPr>
                        <w:w w:val="105"/>
                        <w:sz w:val="19"/>
                      </w:rPr>
                      <w:t>7</w:t>
                    </w:r>
                    <w:r w:rsidRPr="00F0728B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320D" w14:textId="77777777" w:rsidR="00FA4C5A" w:rsidRPr="00F0728B" w:rsidRDefault="00FA4C5A">
    <w:pPr>
      <w:pStyle w:val="Corpotesto"/>
      <w:spacing w:line="14" w:lineRule="auto"/>
      <w:rPr>
        <w:sz w:val="20"/>
      </w:rPr>
    </w:pPr>
    <w:r w:rsidRPr="00F0728B">
      <mc:AlternateContent>
        <mc:Choice Requires="wps">
          <w:drawing>
            <wp:anchor distT="0" distB="0" distL="114300" distR="114300" simplePos="0" relativeHeight="251660288" behindDoc="1" locked="0" layoutInCell="1" allowOverlap="1" wp14:anchorId="4F31F98F" wp14:editId="4B3FBED0">
              <wp:simplePos x="0" y="0"/>
              <wp:positionH relativeFrom="page">
                <wp:posOffset>3697605</wp:posOffset>
              </wp:positionH>
              <wp:positionV relativeFrom="page">
                <wp:posOffset>10093325</wp:posOffset>
              </wp:positionV>
              <wp:extent cx="177800" cy="163830"/>
              <wp:effectExtent l="0" t="0" r="0" b="0"/>
              <wp:wrapNone/>
              <wp:docPr id="15370052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EC3AC" w14:textId="77777777" w:rsidR="00FA4C5A" w:rsidRPr="00F0728B" w:rsidRDefault="00FA4C5A">
                          <w:pPr>
                            <w:spacing w:before="18"/>
                            <w:ind w:left="40"/>
                            <w:rPr>
                              <w:sz w:val="19"/>
                            </w:rPr>
                          </w:pPr>
                          <w:r w:rsidRPr="00F0728B">
                            <w:fldChar w:fldCharType="begin"/>
                          </w:r>
                          <w:r w:rsidRPr="00F0728B">
                            <w:rPr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 w:rsidRPr="00F0728B">
                            <w:fldChar w:fldCharType="separate"/>
                          </w:r>
                          <w:r w:rsidRPr="00F0728B">
                            <w:rPr>
                              <w:w w:val="105"/>
                              <w:sz w:val="19"/>
                            </w:rPr>
                            <w:t>7</w:t>
                          </w:r>
                          <w:r w:rsidRPr="00F0728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1F9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15pt;margin-top:794.75pt;width:14pt;height:12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" filled="f" stroked="f">
              <v:path arrowok="t"/>
              <v:textbox inset="0,0,0,0">
                <w:txbxContent>
                  <w:p w14:paraId="00EEC3AC" w14:textId="77777777" w:rsidR="00FA4C5A" w:rsidRPr="00F0728B" w:rsidRDefault="00FA4C5A">
                    <w:pPr>
                      <w:spacing w:before="18"/>
                      <w:ind w:left="40"/>
                      <w:rPr>
                        <w:sz w:val="19"/>
                      </w:rPr>
                    </w:pPr>
                    <w:r w:rsidRPr="00F0728B">
                      <w:fldChar w:fldCharType="begin"/>
                    </w:r>
                    <w:r w:rsidRPr="00F0728B">
                      <w:rPr>
                        <w:w w:val="105"/>
                        <w:sz w:val="19"/>
                      </w:rPr>
                      <w:instrText xml:space="preserve"> PAGE </w:instrText>
                    </w:r>
                    <w:r w:rsidRPr="00F0728B">
                      <w:fldChar w:fldCharType="separate"/>
                    </w:r>
                    <w:r w:rsidRPr="00F0728B">
                      <w:rPr>
                        <w:w w:val="105"/>
                        <w:sz w:val="19"/>
                      </w:rPr>
                      <w:t>7</w:t>
                    </w:r>
                    <w:r w:rsidRPr="00F0728B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30ACF" w14:textId="77777777" w:rsidR="00B84A36" w:rsidRPr="00F0728B" w:rsidRDefault="00B84A36">
      <w:r w:rsidRPr="00F0728B">
        <w:separator/>
      </w:r>
    </w:p>
  </w:footnote>
  <w:footnote w:type="continuationSeparator" w:id="0">
    <w:p w14:paraId="760AE5C4" w14:textId="77777777" w:rsidR="00B84A36" w:rsidRPr="00F0728B" w:rsidRDefault="00B84A36">
      <w:r w:rsidRPr="00F072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868"/>
    </w:tblGrid>
    <w:tr w:rsidR="0058626F" w:rsidRPr="00F0728B" w14:paraId="171EFD98" w14:textId="77777777" w:rsidTr="00CC1F6A">
      <w:tc>
        <w:tcPr>
          <w:tcW w:w="1980" w:type="dxa"/>
        </w:tcPr>
        <w:p w14:paraId="13E5DB88" w14:textId="77777777" w:rsidR="0058626F" w:rsidRPr="00F0728B" w:rsidRDefault="0058626F" w:rsidP="0058626F">
          <w:pPr>
            <w:pStyle w:val="Intestazione"/>
            <w:rPr>
              <w:rFonts w:asciiTheme="minorHAnsi" w:hAnsiTheme="minorHAnsi" w:cstheme="minorHAnsi"/>
            </w:rPr>
          </w:pPr>
          <w:r w:rsidRPr="00F0728B">
            <w:drawing>
              <wp:inline distT="0" distB="0" distL="0" distR="0" wp14:anchorId="1AF371A2" wp14:editId="2A7F2D4C">
                <wp:extent cx="1050927" cy="385233"/>
                <wp:effectExtent l="0" t="0" r="0" b="0"/>
                <wp:docPr id="931874161" name="Immagine 3" descr="Immagine che contiene testo, Carattere, logo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2856825" name="Immagine 3" descr="Immagine che contiene testo, Carattere, logo, simbol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3738" cy="389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8" w:type="dxa"/>
          <w:vAlign w:val="bottom"/>
        </w:tcPr>
        <w:p w14:paraId="7423A933" w14:textId="77777777" w:rsidR="0058626F" w:rsidRPr="00F0728B" w:rsidRDefault="0058626F" w:rsidP="0058626F">
          <w:pPr>
            <w:pStyle w:val="Intestazione"/>
            <w:jc w:val="right"/>
            <w:rPr>
              <w:rFonts w:asciiTheme="minorHAnsi" w:hAnsiTheme="minorHAnsi" w:cstheme="minorHAnsi"/>
            </w:rPr>
          </w:pPr>
          <w:r w:rsidRPr="00F0728B">
            <w:rPr>
              <w:rFonts w:asciiTheme="minorHAnsi" w:hAnsiTheme="minorHAnsi" w:cstheme="minorHAnsi"/>
            </w:rPr>
            <w:t xml:space="preserve">Piano Triennale </w:t>
          </w:r>
          <w:proofErr w:type="spellStart"/>
          <w:r w:rsidRPr="00F0728B">
            <w:rPr>
              <w:rFonts w:asciiTheme="minorHAnsi" w:hAnsiTheme="minorHAnsi" w:cstheme="minorHAnsi"/>
            </w:rPr>
            <w:t>aaaa</w:t>
          </w:r>
          <w:proofErr w:type="spellEnd"/>
          <w:r w:rsidRPr="00F0728B">
            <w:rPr>
              <w:rFonts w:asciiTheme="minorHAnsi" w:hAnsiTheme="minorHAnsi" w:cstheme="minorHAnsi"/>
            </w:rPr>
            <w:t xml:space="preserve"> – aaaa+2</w:t>
          </w:r>
          <w:r w:rsidRPr="00F0728B">
            <w:t xml:space="preserve"> </w:t>
          </w:r>
          <w:r w:rsidRPr="00F0728B">
            <w:rPr>
              <w:rFonts w:asciiTheme="minorHAnsi" w:hAnsiTheme="minorHAnsi" w:cstheme="minorHAnsi"/>
            </w:rPr>
            <w:t>Dipartimento di ________________</w:t>
          </w:r>
        </w:p>
      </w:tc>
    </w:tr>
  </w:tbl>
  <w:p w14:paraId="5427FF6E" w14:textId="4350F578" w:rsidR="007D3992" w:rsidRPr="00F0728B" w:rsidRDefault="007D3992" w:rsidP="005862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471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1"/>
      <w:gridCol w:w="7423"/>
    </w:tblGrid>
    <w:tr w:rsidR="00FA4C5A" w:rsidRPr="00F0728B" w14:paraId="65052491" w14:textId="77777777" w:rsidTr="00D74B3C">
      <w:tc>
        <w:tcPr>
          <w:tcW w:w="762" w:type="pct"/>
        </w:tcPr>
        <w:p w14:paraId="252BC7E3" w14:textId="77777777" w:rsidR="00FA4C5A" w:rsidRPr="00F0728B" w:rsidRDefault="00FA4C5A" w:rsidP="0058626F">
          <w:pPr>
            <w:pStyle w:val="Intestazione"/>
            <w:rPr>
              <w:rFonts w:asciiTheme="minorHAnsi" w:hAnsiTheme="minorHAnsi" w:cstheme="minorHAnsi"/>
            </w:rPr>
          </w:pPr>
          <w:r w:rsidRPr="00F0728B">
            <w:drawing>
              <wp:inline distT="0" distB="0" distL="0" distR="0" wp14:anchorId="11F7D99C" wp14:editId="6C63F5BC">
                <wp:extent cx="1050927" cy="385233"/>
                <wp:effectExtent l="0" t="0" r="0" b="0"/>
                <wp:docPr id="151857462" name="Immagine 3" descr="Immagine che contiene testo, Carattere, logo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2856825" name="Immagine 3" descr="Immagine che contiene testo, Carattere, logo, simbol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3738" cy="389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vAlign w:val="bottom"/>
        </w:tcPr>
        <w:p w14:paraId="1BA005A4" w14:textId="77777777" w:rsidR="00FA4C5A" w:rsidRPr="00F0728B" w:rsidRDefault="00FA4C5A" w:rsidP="0058626F">
          <w:pPr>
            <w:pStyle w:val="Intestazione"/>
            <w:jc w:val="right"/>
            <w:rPr>
              <w:rFonts w:asciiTheme="minorHAnsi" w:hAnsiTheme="minorHAnsi" w:cstheme="minorHAnsi"/>
            </w:rPr>
          </w:pPr>
          <w:r w:rsidRPr="00F0728B">
            <w:rPr>
              <w:rFonts w:asciiTheme="minorHAnsi" w:hAnsiTheme="minorHAnsi" w:cstheme="minorHAnsi"/>
            </w:rPr>
            <w:t xml:space="preserve">Piano Triennale </w:t>
          </w:r>
          <w:proofErr w:type="spellStart"/>
          <w:r w:rsidRPr="00F0728B">
            <w:rPr>
              <w:rFonts w:asciiTheme="minorHAnsi" w:hAnsiTheme="minorHAnsi" w:cstheme="minorHAnsi"/>
            </w:rPr>
            <w:t>aaaa</w:t>
          </w:r>
          <w:proofErr w:type="spellEnd"/>
          <w:r w:rsidRPr="00F0728B">
            <w:rPr>
              <w:rFonts w:asciiTheme="minorHAnsi" w:hAnsiTheme="minorHAnsi" w:cstheme="minorHAnsi"/>
            </w:rPr>
            <w:t xml:space="preserve"> – aaaa+2</w:t>
          </w:r>
          <w:r w:rsidRPr="00F0728B">
            <w:t xml:space="preserve"> </w:t>
          </w:r>
          <w:r w:rsidRPr="00F0728B">
            <w:rPr>
              <w:rFonts w:asciiTheme="minorHAnsi" w:hAnsiTheme="minorHAnsi" w:cstheme="minorHAnsi"/>
            </w:rPr>
            <w:t>Dipartimento di ________________</w:t>
          </w:r>
        </w:p>
      </w:tc>
    </w:tr>
  </w:tbl>
  <w:p w14:paraId="1158AD2A" w14:textId="77777777" w:rsidR="00FA4C5A" w:rsidRPr="00F0728B" w:rsidRDefault="00FA4C5A" w:rsidP="005862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70F9"/>
    <w:multiLevelType w:val="multilevel"/>
    <w:tmpl w:val="9A0AEF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" w15:restartNumberingAfterBreak="0">
    <w:nsid w:val="0369757F"/>
    <w:multiLevelType w:val="hybridMultilevel"/>
    <w:tmpl w:val="59429938"/>
    <w:lvl w:ilvl="0" w:tplc="FFFFFFFF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7" w:hanging="360"/>
      </w:pPr>
    </w:lvl>
    <w:lvl w:ilvl="2" w:tplc="FFFFFFFF" w:tentative="1">
      <w:start w:val="1"/>
      <w:numFmt w:val="lowerRoman"/>
      <w:lvlText w:val="%3."/>
      <w:lvlJc w:val="right"/>
      <w:pPr>
        <w:ind w:left="2527" w:hanging="180"/>
      </w:pPr>
    </w:lvl>
    <w:lvl w:ilvl="3" w:tplc="FFFFFFFF" w:tentative="1">
      <w:start w:val="1"/>
      <w:numFmt w:val="decimal"/>
      <w:lvlText w:val="%4."/>
      <w:lvlJc w:val="left"/>
      <w:pPr>
        <w:ind w:left="3247" w:hanging="360"/>
      </w:pPr>
    </w:lvl>
    <w:lvl w:ilvl="4" w:tplc="FFFFFFFF" w:tentative="1">
      <w:start w:val="1"/>
      <w:numFmt w:val="lowerLetter"/>
      <w:lvlText w:val="%5."/>
      <w:lvlJc w:val="left"/>
      <w:pPr>
        <w:ind w:left="3967" w:hanging="360"/>
      </w:pPr>
    </w:lvl>
    <w:lvl w:ilvl="5" w:tplc="FFFFFFFF" w:tentative="1">
      <w:start w:val="1"/>
      <w:numFmt w:val="lowerRoman"/>
      <w:lvlText w:val="%6."/>
      <w:lvlJc w:val="right"/>
      <w:pPr>
        <w:ind w:left="4687" w:hanging="180"/>
      </w:pPr>
    </w:lvl>
    <w:lvl w:ilvl="6" w:tplc="FFFFFFFF" w:tentative="1">
      <w:start w:val="1"/>
      <w:numFmt w:val="decimal"/>
      <w:lvlText w:val="%7."/>
      <w:lvlJc w:val="left"/>
      <w:pPr>
        <w:ind w:left="5407" w:hanging="360"/>
      </w:pPr>
    </w:lvl>
    <w:lvl w:ilvl="7" w:tplc="FFFFFFFF" w:tentative="1">
      <w:start w:val="1"/>
      <w:numFmt w:val="lowerLetter"/>
      <w:lvlText w:val="%8."/>
      <w:lvlJc w:val="left"/>
      <w:pPr>
        <w:ind w:left="6127" w:hanging="360"/>
      </w:pPr>
    </w:lvl>
    <w:lvl w:ilvl="8" w:tplc="FFFFFFFF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060346B2"/>
    <w:multiLevelType w:val="multilevel"/>
    <w:tmpl w:val="9A0AEF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3" w15:restartNumberingAfterBreak="0">
    <w:nsid w:val="0AA91D4A"/>
    <w:multiLevelType w:val="multilevel"/>
    <w:tmpl w:val="D27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A77584"/>
    <w:multiLevelType w:val="hybridMultilevel"/>
    <w:tmpl w:val="430ED102"/>
    <w:lvl w:ilvl="0" w:tplc="24765018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B4309B"/>
    <w:multiLevelType w:val="hybridMultilevel"/>
    <w:tmpl w:val="D6C035A8"/>
    <w:lvl w:ilvl="0" w:tplc="0410000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85" w:hanging="360"/>
      </w:pPr>
      <w:rPr>
        <w:rFonts w:ascii="Wingdings" w:hAnsi="Wingdings" w:hint="default"/>
      </w:rPr>
    </w:lvl>
  </w:abstractNum>
  <w:abstractNum w:abstractNumId="6" w15:restartNumberingAfterBreak="0">
    <w:nsid w:val="10CF00BC"/>
    <w:multiLevelType w:val="hybridMultilevel"/>
    <w:tmpl w:val="1E226C52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17B60C8"/>
    <w:multiLevelType w:val="multilevel"/>
    <w:tmpl w:val="6A5E02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244641C"/>
    <w:multiLevelType w:val="hybridMultilevel"/>
    <w:tmpl w:val="59429938"/>
    <w:lvl w:ilvl="0" w:tplc="FFFFFFFF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7" w:hanging="360"/>
      </w:pPr>
    </w:lvl>
    <w:lvl w:ilvl="2" w:tplc="FFFFFFFF" w:tentative="1">
      <w:start w:val="1"/>
      <w:numFmt w:val="lowerRoman"/>
      <w:lvlText w:val="%3."/>
      <w:lvlJc w:val="right"/>
      <w:pPr>
        <w:ind w:left="2527" w:hanging="180"/>
      </w:pPr>
    </w:lvl>
    <w:lvl w:ilvl="3" w:tplc="FFFFFFFF" w:tentative="1">
      <w:start w:val="1"/>
      <w:numFmt w:val="decimal"/>
      <w:lvlText w:val="%4."/>
      <w:lvlJc w:val="left"/>
      <w:pPr>
        <w:ind w:left="3247" w:hanging="360"/>
      </w:pPr>
    </w:lvl>
    <w:lvl w:ilvl="4" w:tplc="FFFFFFFF" w:tentative="1">
      <w:start w:val="1"/>
      <w:numFmt w:val="lowerLetter"/>
      <w:lvlText w:val="%5."/>
      <w:lvlJc w:val="left"/>
      <w:pPr>
        <w:ind w:left="3967" w:hanging="360"/>
      </w:pPr>
    </w:lvl>
    <w:lvl w:ilvl="5" w:tplc="FFFFFFFF" w:tentative="1">
      <w:start w:val="1"/>
      <w:numFmt w:val="lowerRoman"/>
      <w:lvlText w:val="%6."/>
      <w:lvlJc w:val="right"/>
      <w:pPr>
        <w:ind w:left="4687" w:hanging="180"/>
      </w:pPr>
    </w:lvl>
    <w:lvl w:ilvl="6" w:tplc="FFFFFFFF" w:tentative="1">
      <w:start w:val="1"/>
      <w:numFmt w:val="decimal"/>
      <w:lvlText w:val="%7."/>
      <w:lvlJc w:val="left"/>
      <w:pPr>
        <w:ind w:left="5407" w:hanging="360"/>
      </w:pPr>
    </w:lvl>
    <w:lvl w:ilvl="7" w:tplc="FFFFFFFF" w:tentative="1">
      <w:start w:val="1"/>
      <w:numFmt w:val="lowerLetter"/>
      <w:lvlText w:val="%8."/>
      <w:lvlJc w:val="left"/>
      <w:pPr>
        <w:ind w:left="6127" w:hanging="360"/>
      </w:pPr>
    </w:lvl>
    <w:lvl w:ilvl="8" w:tplc="FFFFFFFF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9" w15:restartNumberingAfterBreak="0">
    <w:nsid w:val="124808D6"/>
    <w:multiLevelType w:val="multilevel"/>
    <w:tmpl w:val="770C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63E85"/>
    <w:multiLevelType w:val="hybridMultilevel"/>
    <w:tmpl w:val="AF28362C"/>
    <w:lvl w:ilvl="0" w:tplc="3B56D400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0352866"/>
    <w:multiLevelType w:val="multilevel"/>
    <w:tmpl w:val="2C9E30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6" w:hanging="1800"/>
      </w:pPr>
      <w:rPr>
        <w:rFonts w:hint="default"/>
      </w:rPr>
    </w:lvl>
  </w:abstractNum>
  <w:abstractNum w:abstractNumId="12" w15:restartNumberingAfterBreak="0">
    <w:nsid w:val="31814F19"/>
    <w:multiLevelType w:val="hybridMultilevel"/>
    <w:tmpl w:val="AE265504"/>
    <w:lvl w:ilvl="0" w:tplc="057260FA">
      <w:start w:val="4"/>
      <w:numFmt w:val="bullet"/>
      <w:lvlText w:val="-"/>
      <w:lvlJc w:val="left"/>
      <w:pPr>
        <w:ind w:left="927" w:hanging="360"/>
      </w:pPr>
      <w:rPr>
        <w:rFonts w:ascii="Calibri" w:eastAsia="Georg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3B14876"/>
    <w:multiLevelType w:val="multilevel"/>
    <w:tmpl w:val="10B2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E47128"/>
    <w:multiLevelType w:val="hybridMultilevel"/>
    <w:tmpl w:val="45D424D2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3BEC7FB8"/>
    <w:multiLevelType w:val="hybridMultilevel"/>
    <w:tmpl w:val="F3C6ACFE"/>
    <w:lvl w:ilvl="0" w:tplc="261669A6">
      <w:numFmt w:val="bullet"/>
      <w:lvlText w:val=""/>
      <w:lvlJc w:val="left"/>
      <w:pPr>
        <w:ind w:left="116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78C4190">
      <w:numFmt w:val="bullet"/>
      <w:lvlText w:val="•"/>
      <w:lvlJc w:val="left"/>
      <w:pPr>
        <w:ind w:left="2030" w:hanging="360"/>
      </w:pPr>
      <w:rPr>
        <w:rFonts w:hint="default"/>
      </w:rPr>
    </w:lvl>
    <w:lvl w:ilvl="2" w:tplc="BBCE3F08">
      <w:numFmt w:val="bullet"/>
      <w:lvlText w:val="•"/>
      <w:lvlJc w:val="left"/>
      <w:pPr>
        <w:ind w:left="2900" w:hanging="360"/>
      </w:pPr>
      <w:rPr>
        <w:rFonts w:hint="default"/>
      </w:rPr>
    </w:lvl>
    <w:lvl w:ilvl="3" w:tplc="8BD61D06">
      <w:numFmt w:val="bullet"/>
      <w:lvlText w:val="•"/>
      <w:lvlJc w:val="left"/>
      <w:pPr>
        <w:ind w:left="3770" w:hanging="360"/>
      </w:pPr>
      <w:rPr>
        <w:rFonts w:hint="default"/>
      </w:rPr>
    </w:lvl>
    <w:lvl w:ilvl="4" w:tplc="E21248EA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87146FFC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A7C8395E"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25D240B8">
      <w:numFmt w:val="bullet"/>
      <w:lvlText w:val="•"/>
      <w:lvlJc w:val="left"/>
      <w:pPr>
        <w:ind w:left="7250" w:hanging="360"/>
      </w:pPr>
      <w:rPr>
        <w:rFonts w:hint="default"/>
      </w:rPr>
    </w:lvl>
    <w:lvl w:ilvl="8" w:tplc="540CCF84"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16" w15:restartNumberingAfterBreak="0">
    <w:nsid w:val="47925DAF"/>
    <w:multiLevelType w:val="hybridMultilevel"/>
    <w:tmpl w:val="A94EC692"/>
    <w:lvl w:ilvl="0" w:tplc="77F8E754">
      <w:start w:val="1"/>
      <w:numFmt w:val="decimal"/>
      <w:lvlText w:val="%1."/>
      <w:lvlJc w:val="left"/>
      <w:pPr>
        <w:ind w:left="521" w:hanging="708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4"/>
        <w:szCs w:val="24"/>
      </w:rPr>
    </w:lvl>
    <w:lvl w:ilvl="1" w:tplc="3BA48110">
      <w:numFmt w:val="bullet"/>
      <w:lvlText w:val=""/>
      <w:lvlJc w:val="left"/>
      <w:pPr>
        <w:ind w:left="116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A028AC6"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64ACA52E">
      <w:numFmt w:val="bullet"/>
      <w:lvlText w:val="•"/>
      <w:lvlJc w:val="left"/>
      <w:pPr>
        <w:ind w:left="3093" w:hanging="360"/>
      </w:pPr>
      <w:rPr>
        <w:rFonts w:hint="default"/>
      </w:rPr>
    </w:lvl>
    <w:lvl w:ilvl="4" w:tplc="6D745E6E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2362D71E">
      <w:numFmt w:val="bullet"/>
      <w:lvlText w:val="•"/>
      <w:lvlJc w:val="left"/>
      <w:pPr>
        <w:ind w:left="5026" w:hanging="360"/>
      </w:pPr>
      <w:rPr>
        <w:rFonts w:hint="default"/>
      </w:rPr>
    </w:lvl>
    <w:lvl w:ilvl="6" w:tplc="4AF85B7A">
      <w:numFmt w:val="bullet"/>
      <w:lvlText w:val="•"/>
      <w:lvlJc w:val="left"/>
      <w:pPr>
        <w:ind w:left="5993" w:hanging="360"/>
      </w:pPr>
      <w:rPr>
        <w:rFonts w:hint="default"/>
      </w:rPr>
    </w:lvl>
    <w:lvl w:ilvl="7" w:tplc="ED86E0D4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CAD8488E">
      <w:numFmt w:val="bullet"/>
      <w:lvlText w:val="•"/>
      <w:lvlJc w:val="left"/>
      <w:pPr>
        <w:ind w:left="7926" w:hanging="360"/>
      </w:pPr>
      <w:rPr>
        <w:rFonts w:hint="default"/>
      </w:rPr>
    </w:lvl>
  </w:abstractNum>
  <w:abstractNum w:abstractNumId="17" w15:restartNumberingAfterBreak="0">
    <w:nsid w:val="48CE40DE"/>
    <w:multiLevelType w:val="multilevel"/>
    <w:tmpl w:val="D2824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95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CFE015A"/>
    <w:multiLevelType w:val="multilevel"/>
    <w:tmpl w:val="7E7A9B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7" w:hanging="1800"/>
      </w:pPr>
      <w:rPr>
        <w:rFonts w:hint="default"/>
      </w:rPr>
    </w:lvl>
  </w:abstractNum>
  <w:abstractNum w:abstractNumId="19" w15:restartNumberingAfterBreak="0">
    <w:nsid w:val="520124C2"/>
    <w:multiLevelType w:val="hybridMultilevel"/>
    <w:tmpl w:val="51021ECA"/>
    <w:lvl w:ilvl="0" w:tplc="E6B43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382233"/>
    <w:multiLevelType w:val="hybridMultilevel"/>
    <w:tmpl w:val="59429938"/>
    <w:lvl w:ilvl="0" w:tplc="8D6ABFB0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7" w:hanging="360"/>
      </w:pPr>
    </w:lvl>
    <w:lvl w:ilvl="2" w:tplc="0410001B" w:tentative="1">
      <w:start w:val="1"/>
      <w:numFmt w:val="lowerRoman"/>
      <w:lvlText w:val="%3."/>
      <w:lvlJc w:val="right"/>
      <w:pPr>
        <w:ind w:left="2527" w:hanging="180"/>
      </w:pPr>
    </w:lvl>
    <w:lvl w:ilvl="3" w:tplc="0410000F" w:tentative="1">
      <w:start w:val="1"/>
      <w:numFmt w:val="decimal"/>
      <w:lvlText w:val="%4."/>
      <w:lvlJc w:val="left"/>
      <w:pPr>
        <w:ind w:left="3247" w:hanging="360"/>
      </w:pPr>
    </w:lvl>
    <w:lvl w:ilvl="4" w:tplc="04100019" w:tentative="1">
      <w:start w:val="1"/>
      <w:numFmt w:val="lowerLetter"/>
      <w:lvlText w:val="%5."/>
      <w:lvlJc w:val="left"/>
      <w:pPr>
        <w:ind w:left="3967" w:hanging="360"/>
      </w:pPr>
    </w:lvl>
    <w:lvl w:ilvl="5" w:tplc="0410001B" w:tentative="1">
      <w:start w:val="1"/>
      <w:numFmt w:val="lowerRoman"/>
      <w:lvlText w:val="%6."/>
      <w:lvlJc w:val="right"/>
      <w:pPr>
        <w:ind w:left="4687" w:hanging="180"/>
      </w:pPr>
    </w:lvl>
    <w:lvl w:ilvl="6" w:tplc="0410000F" w:tentative="1">
      <w:start w:val="1"/>
      <w:numFmt w:val="decimal"/>
      <w:lvlText w:val="%7."/>
      <w:lvlJc w:val="left"/>
      <w:pPr>
        <w:ind w:left="5407" w:hanging="360"/>
      </w:pPr>
    </w:lvl>
    <w:lvl w:ilvl="7" w:tplc="04100019" w:tentative="1">
      <w:start w:val="1"/>
      <w:numFmt w:val="lowerLetter"/>
      <w:lvlText w:val="%8."/>
      <w:lvlJc w:val="left"/>
      <w:pPr>
        <w:ind w:left="6127" w:hanging="360"/>
      </w:pPr>
    </w:lvl>
    <w:lvl w:ilvl="8" w:tplc="0410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1" w15:restartNumberingAfterBreak="0">
    <w:nsid w:val="64055AA8"/>
    <w:multiLevelType w:val="hybridMultilevel"/>
    <w:tmpl w:val="5C103754"/>
    <w:lvl w:ilvl="0" w:tplc="0D641012">
      <w:numFmt w:val="bullet"/>
      <w:lvlText w:val="⎯"/>
      <w:lvlJc w:val="left"/>
      <w:pPr>
        <w:ind w:left="1592" w:hanging="357"/>
      </w:pPr>
      <w:rPr>
        <w:rFonts w:ascii="Symbol" w:eastAsia="Symbol" w:hAnsi="Symbol" w:cs="Symbol" w:hint="default"/>
        <w:w w:val="166"/>
        <w:sz w:val="24"/>
        <w:szCs w:val="24"/>
      </w:rPr>
    </w:lvl>
    <w:lvl w:ilvl="1" w:tplc="0926372A">
      <w:numFmt w:val="bullet"/>
      <w:lvlText w:val="•"/>
      <w:lvlJc w:val="left"/>
      <w:pPr>
        <w:ind w:left="2492" w:hanging="357"/>
      </w:pPr>
      <w:rPr>
        <w:rFonts w:hint="default"/>
      </w:rPr>
    </w:lvl>
    <w:lvl w:ilvl="2" w:tplc="BF82571A">
      <w:numFmt w:val="bullet"/>
      <w:lvlText w:val="•"/>
      <w:lvlJc w:val="left"/>
      <w:pPr>
        <w:ind w:left="3390" w:hanging="357"/>
      </w:pPr>
      <w:rPr>
        <w:rFonts w:hint="default"/>
      </w:rPr>
    </w:lvl>
    <w:lvl w:ilvl="3" w:tplc="F45E8140">
      <w:numFmt w:val="bullet"/>
      <w:lvlText w:val="•"/>
      <w:lvlJc w:val="left"/>
      <w:pPr>
        <w:ind w:left="4288" w:hanging="357"/>
      </w:pPr>
      <w:rPr>
        <w:rFonts w:hint="default"/>
      </w:rPr>
    </w:lvl>
    <w:lvl w:ilvl="4" w:tplc="F150103C">
      <w:numFmt w:val="bullet"/>
      <w:lvlText w:val="•"/>
      <w:lvlJc w:val="left"/>
      <w:pPr>
        <w:ind w:left="5186" w:hanging="357"/>
      </w:pPr>
      <w:rPr>
        <w:rFonts w:hint="default"/>
      </w:rPr>
    </w:lvl>
    <w:lvl w:ilvl="5" w:tplc="31A26F0C">
      <w:numFmt w:val="bullet"/>
      <w:lvlText w:val="•"/>
      <w:lvlJc w:val="left"/>
      <w:pPr>
        <w:ind w:left="6084" w:hanging="357"/>
      </w:pPr>
      <w:rPr>
        <w:rFonts w:hint="default"/>
      </w:rPr>
    </w:lvl>
    <w:lvl w:ilvl="6" w:tplc="B9522554">
      <w:numFmt w:val="bullet"/>
      <w:lvlText w:val="•"/>
      <w:lvlJc w:val="left"/>
      <w:pPr>
        <w:ind w:left="6982" w:hanging="357"/>
      </w:pPr>
      <w:rPr>
        <w:rFonts w:hint="default"/>
      </w:rPr>
    </w:lvl>
    <w:lvl w:ilvl="7" w:tplc="705AA1D8">
      <w:numFmt w:val="bullet"/>
      <w:lvlText w:val="•"/>
      <w:lvlJc w:val="left"/>
      <w:pPr>
        <w:ind w:left="7880" w:hanging="357"/>
      </w:pPr>
      <w:rPr>
        <w:rFonts w:hint="default"/>
      </w:rPr>
    </w:lvl>
    <w:lvl w:ilvl="8" w:tplc="8ADA3B18">
      <w:numFmt w:val="bullet"/>
      <w:lvlText w:val="•"/>
      <w:lvlJc w:val="left"/>
      <w:pPr>
        <w:ind w:left="8778" w:hanging="357"/>
      </w:pPr>
      <w:rPr>
        <w:rFonts w:hint="default"/>
      </w:rPr>
    </w:lvl>
  </w:abstractNum>
  <w:abstractNum w:abstractNumId="22" w15:restartNumberingAfterBreak="0">
    <w:nsid w:val="7B7E6306"/>
    <w:multiLevelType w:val="hybridMultilevel"/>
    <w:tmpl w:val="53F8A0E0"/>
    <w:lvl w:ilvl="0" w:tplc="5D109E26">
      <w:numFmt w:val="bullet"/>
      <w:lvlText w:val="⎯"/>
      <w:lvlJc w:val="left"/>
      <w:pPr>
        <w:ind w:left="1165" w:hanging="360"/>
      </w:pPr>
      <w:rPr>
        <w:rFonts w:ascii="Symbol" w:eastAsia="Symbol" w:hAnsi="Symbol" w:cs="Symbol" w:hint="default"/>
        <w:w w:val="166"/>
        <w:sz w:val="24"/>
        <w:szCs w:val="24"/>
      </w:rPr>
    </w:lvl>
    <w:lvl w:ilvl="1" w:tplc="7D743CD0">
      <w:numFmt w:val="bullet"/>
      <w:lvlText w:val="•"/>
      <w:lvlJc w:val="left"/>
      <w:pPr>
        <w:ind w:left="2030" w:hanging="360"/>
      </w:pPr>
      <w:rPr>
        <w:rFonts w:hint="default"/>
      </w:rPr>
    </w:lvl>
    <w:lvl w:ilvl="2" w:tplc="700AB4C6">
      <w:numFmt w:val="bullet"/>
      <w:lvlText w:val="•"/>
      <w:lvlJc w:val="left"/>
      <w:pPr>
        <w:ind w:left="2900" w:hanging="360"/>
      </w:pPr>
      <w:rPr>
        <w:rFonts w:hint="default"/>
      </w:rPr>
    </w:lvl>
    <w:lvl w:ilvl="3" w:tplc="BB4AABA2">
      <w:numFmt w:val="bullet"/>
      <w:lvlText w:val="•"/>
      <w:lvlJc w:val="left"/>
      <w:pPr>
        <w:ind w:left="3770" w:hanging="360"/>
      </w:pPr>
      <w:rPr>
        <w:rFonts w:hint="default"/>
      </w:rPr>
    </w:lvl>
    <w:lvl w:ilvl="4" w:tplc="F3360D9C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764223DA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B51436B4"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E83E53D4">
      <w:numFmt w:val="bullet"/>
      <w:lvlText w:val="•"/>
      <w:lvlJc w:val="left"/>
      <w:pPr>
        <w:ind w:left="7250" w:hanging="360"/>
      </w:pPr>
      <w:rPr>
        <w:rFonts w:hint="default"/>
      </w:rPr>
    </w:lvl>
    <w:lvl w:ilvl="8" w:tplc="7C22A1B6">
      <w:numFmt w:val="bullet"/>
      <w:lvlText w:val="•"/>
      <w:lvlJc w:val="left"/>
      <w:pPr>
        <w:ind w:left="8120" w:hanging="360"/>
      </w:pPr>
      <w:rPr>
        <w:rFonts w:hint="default"/>
      </w:rPr>
    </w:lvl>
  </w:abstractNum>
  <w:num w:numId="1" w16cid:durableId="1033767698">
    <w:abstractNumId w:val="21"/>
  </w:num>
  <w:num w:numId="2" w16cid:durableId="1867021636">
    <w:abstractNumId w:val="15"/>
  </w:num>
  <w:num w:numId="3" w16cid:durableId="673731533">
    <w:abstractNumId w:val="16"/>
  </w:num>
  <w:num w:numId="4" w16cid:durableId="1841046480">
    <w:abstractNumId w:val="22"/>
  </w:num>
  <w:num w:numId="5" w16cid:durableId="1068501676">
    <w:abstractNumId w:val="6"/>
  </w:num>
  <w:num w:numId="6" w16cid:durableId="1393040025">
    <w:abstractNumId w:val="5"/>
  </w:num>
  <w:num w:numId="7" w16cid:durableId="214703534">
    <w:abstractNumId w:val="14"/>
  </w:num>
  <w:num w:numId="8" w16cid:durableId="267665572">
    <w:abstractNumId w:val="4"/>
  </w:num>
  <w:num w:numId="9" w16cid:durableId="1532113961">
    <w:abstractNumId w:val="20"/>
  </w:num>
  <w:num w:numId="10" w16cid:durableId="1321882713">
    <w:abstractNumId w:val="8"/>
  </w:num>
  <w:num w:numId="11" w16cid:durableId="1554191218">
    <w:abstractNumId w:val="1"/>
  </w:num>
  <w:num w:numId="12" w16cid:durableId="744763062">
    <w:abstractNumId w:val="18"/>
  </w:num>
  <w:num w:numId="13" w16cid:durableId="704142405">
    <w:abstractNumId w:val="11"/>
  </w:num>
  <w:num w:numId="14" w16cid:durableId="551506935">
    <w:abstractNumId w:val="19"/>
  </w:num>
  <w:num w:numId="15" w16cid:durableId="647981928">
    <w:abstractNumId w:val="17"/>
  </w:num>
  <w:num w:numId="16" w16cid:durableId="2045279397">
    <w:abstractNumId w:val="10"/>
  </w:num>
  <w:num w:numId="17" w16cid:durableId="106658910">
    <w:abstractNumId w:val="12"/>
  </w:num>
  <w:num w:numId="18" w16cid:durableId="1532957685">
    <w:abstractNumId w:val="0"/>
  </w:num>
  <w:num w:numId="19" w16cid:durableId="739838012">
    <w:abstractNumId w:val="7"/>
  </w:num>
  <w:num w:numId="20" w16cid:durableId="1508405067">
    <w:abstractNumId w:val="13"/>
  </w:num>
  <w:num w:numId="21" w16cid:durableId="1920748418">
    <w:abstractNumId w:val="3"/>
  </w:num>
  <w:num w:numId="22" w16cid:durableId="1129281234">
    <w:abstractNumId w:val="9"/>
  </w:num>
  <w:num w:numId="23" w16cid:durableId="1716349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92"/>
    <w:rsid w:val="00002F76"/>
    <w:rsid w:val="00004A95"/>
    <w:rsid w:val="00007690"/>
    <w:rsid w:val="00007BBB"/>
    <w:rsid w:val="00023F39"/>
    <w:rsid w:val="00026333"/>
    <w:rsid w:val="0005218C"/>
    <w:rsid w:val="00057D05"/>
    <w:rsid w:val="00065432"/>
    <w:rsid w:val="00087FD3"/>
    <w:rsid w:val="000A0031"/>
    <w:rsid w:val="000B08BB"/>
    <w:rsid w:val="000B0F78"/>
    <w:rsid w:val="000B1FF9"/>
    <w:rsid w:val="000C1794"/>
    <w:rsid w:val="000C30E8"/>
    <w:rsid w:val="000C72EF"/>
    <w:rsid w:val="000D12D1"/>
    <w:rsid w:val="000D6985"/>
    <w:rsid w:val="000F12E9"/>
    <w:rsid w:val="000F3692"/>
    <w:rsid w:val="000F3AA0"/>
    <w:rsid w:val="000F3E7F"/>
    <w:rsid w:val="000F52EB"/>
    <w:rsid w:val="001077E7"/>
    <w:rsid w:val="0011113D"/>
    <w:rsid w:val="0011710C"/>
    <w:rsid w:val="0011781B"/>
    <w:rsid w:val="0012258F"/>
    <w:rsid w:val="00122771"/>
    <w:rsid w:val="001248E9"/>
    <w:rsid w:val="00134B6F"/>
    <w:rsid w:val="0014310E"/>
    <w:rsid w:val="00147E09"/>
    <w:rsid w:val="00156F02"/>
    <w:rsid w:val="001929E4"/>
    <w:rsid w:val="001944EB"/>
    <w:rsid w:val="00195982"/>
    <w:rsid w:val="001A5562"/>
    <w:rsid w:val="001A7CBB"/>
    <w:rsid w:val="001B5D54"/>
    <w:rsid w:val="001D27D3"/>
    <w:rsid w:val="001F0F53"/>
    <w:rsid w:val="002005A2"/>
    <w:rsid w:val="0020656C"/>
    <w:rsid w:val="00214C01"/>
    <w:rsid w:val="00216D77"/>
    <w:rsid w:val="0022162E"/>
    <w:rsid w:val="002218B6"/>
    <w:rsid w:val="002233BE"/>
    <w:rsid w:val="00226648"/>
    <w:rsid w:val="00227227"/>
    <w:rsid w:val="002330CC"/>
    <w:rsid w:val="00233201"/>
    <w:rsid w:val="00234F5D"/>
    <w:rsid w:val="00244836"/>
    <w:rsid w:val="00244A61"/>
    <w:rsid w:val="00247C90"/>
    <w:rsid w:val="00250946"/>
    <w:rsid w:val="00280AD7"/>
    <w:rsid w:val="00281F79"/>
    <w:rsid w:val="002842E0"/>
    <w:rsid w:val="00294C39"/>
    <w:rsid w:val="002A37A8"/>
    <w:rsid w:val="002A47CF"/>
    <w:rsid w:val="002A58F3"/>
    <w:rsid w:val="002A66B2"/>
    <w:rsid w:val="002C17D1"/>
    <w:rsid w:val="002C2CB9"/>
    <w:rsid w:val="002D58D6"/>
    <w:rsid w:val="002E2BD3"/>
    <w:rsid w:val="002E5967"/>
    <w:rsid w:val="002E79B3"/>
    <w:rsid w:val="002F66C2"/>
    <w:rsid w:val="003102F1"/>
    <w:rsid w:val="0031553A"/>
    <w:rsid w:val="00325F5E"/>
    <w:rsid w:val="00341911"/>
    <w:rsid w:val="00345BC4"/>
    <w:rsid w:val="00355B7A"/>
    <w:rsid w:val="00357CDC"/>
    <w:rsid w:val="0036144F"/>
    <w:rsid w:val="00363E43"/>
    <w:rsid w:val="00365450"/>
    <w:rsid w:val="00365E61"/>
    <w:rsid w:val="00366F3F"/>
    <w:rsid w:val="00390E7A"/>
    <w:rsid w:val="003A1A0A"/>
    <w:rsid w:val="003A59F0"/>
    <w:rsid w:val="003B4D5E"/>
    <w:rsid w:val="003C036D"/>
    <w:rsid w:val="003C0E45"/>
    <w:rsid w:val="003C784B"/>
    <w:rsid w:val="003D70FB"/>
    <w:rsid w:val="003D7F8D"/>
    <w:rsid w:val="00403846"/>
    <w:rsid w:val="00404637"/>
    <w:rsid w:val="00426481"/>
    <w:rsid w:val="004267AE"/>
    <w:rsid w:val="00426810"/>
    <w:rsid w:val="00435838"/>
    <w:rsid w:val="0043723E"/>
    <w:rsid w:val="00445D7B"/>
    <w:rsid w:val="00450F48"/>
    <w:rsid w:val="004578FA"/>
    <w:rsid w:val="004625E8"/>
    <w:rsid w:val="0046311B"/>
    <w:rsid w:val="004650AD"/>
    <w:rsid w:val="0047122D"/>
    <w:rsid w:val="00474B52"/>
    <w:rsid w:val="004771A6"/>
    <w:rsid w:val="004848E3"/>
    <w:rsid w:val="004B03F2"/>
    <w:rsid w:val="004C6741"/>
    <w:rsid w:val="004C6A1E"/>
    <w:rsid w:val="004C7299"/>
    <w:rsid w:val="004D43A8"/>
    <w:rsid w:val="004D790F"/>
    <w:rsid w:val="004E0287"/>
    <w:rsid w:val="004E0F4E"/>
    <w:rsid w:val="004E34FB"/>
    <w:rsid w:val="004F3980"/>
    <w:rsid w:val="00500203"/>
    <w:rsid w:val="005052F0"/>
    <w:rsid w:val="00510801"/>
    <w:rsid w:val="005277BB"/>
    <w:rsid w:val="00532C00"/>
    <w:rsid w:val="00544ACC"/>
    <w:rsid w:val="005532BC"/>
    <w:rsid w:val="0055361E"/>
    <w:rsid w:val="00562239"/>
    <w:rsid w:val="00565408"/>
    <w:rsid w:val="00573474"/>
    <w:rsid w:val="00573742"/>
    <w:rsid w:val="00577104"/>
    <w:rsid w:val="00577CCC"/>
    <w:rsid w:val="0058096A"/>
    <w:rsid w:val="005849E3"/>
    <w:rsid w:val="0058626F"/>
    <w:rsid w:val="00590B45"/>
    <w:rsid w:val="005B5C31"/>
    <w:rsid w:val="005C127E"/>
    <w:rsid w:val="005C2D28"/>
    <w:rsid w:val="005C50C6"/>
    <w:rsid w:val="005E2720"/>
    <w:rsid w:val="005E7242"/>
    <w:rsid w:val="00602B73"/>
    <w:rsid w:val="00606D7A"/>
    <w:rsid w:val="00610DBD"/>
    <w:rsid w:val="00611765"/>
    <w:rsid w:val="00612139"/>
    <w:rsid w:val="00620735"/>
    <w:rsid w:val="006301BA"/>
    <w:rsid w:val="00632665"/>
    <w:rsid w:val="00633889"/>
    <w:rsid w:val="00634E11"/>
    <w:rsid w:val="00637FE7"/>
    <w:rsid w:val="00654B71"/>
    <w:rsid w:val="0066271E"/>
    <w:rsid w:val="00664D9B"/>
    <w:rsid w:val="006712B2"/>
    <w:rsid w:val="00675C06"/>
    <w:rsid w:val="00677EDD"/>
    <w:rsid w:val="00680907"/>
    <w:rsid w:val="00685B5F"/>
    <w:rsid w:val="006875E9"/>
    <w:rsid w:val="006963D6"/>
    <w:rsid w:val="006A07E1"/>
    <w:rsid w:val="006C7D2E"/>
    <w:rsid w:val="006D4880"/>
    <w:rsid w:val="006E04A4"/>
    <w:rsid w:val="006E1600"/>
    <w:rsid w:val="006E53AA"/>
    <w:rsid w:val="006F37AC"/>
    <w:rsid w:val="006F3E3D"/>
    <w:rsid w:val="00701A8F"/>
    <w:rsid w:val="007108D9"/>
    <w:rsid w:val="007145F3"/>
    <w:rsid w:val="0072398B"/>
    <w:rsid w:val="007356CD"/>
    <w:rsid w:val="00757099"/>
    <w:rsid w:val="007916D6"/>
    <w:rsid w:val="007A3E89"/>
    <w:rsid w:val="007B14A2"/>
    <w:rsid w:val="007C403C"/>
    <w:rsid w:val="007C5D41"/>
    <w:rsid w:val="007D3992"/>
    <w:rsid w:val="007D7C19"/>
    <w:rsid w:val="007E0517"/>
    <w:rsid w:val="007E3848"/>
    <w:rsid w:val="007E4F6F"/>
    <w:rsid w:val="007E502E"/>
    <w:rsid w:val="007E58D3"/>
    <w:rsid w:val="007F4A5A"/>
    <w:rsid w:val="007F64DA"/>
    <w:rsid w:val="007F659C"/>
    <w:rsid w:val="007F7F01"/>
    <w:rsid w:val="00810399"/>
    <w:rsid w:val="008127C5"/>
    <w:rsid w:val="00812F47"/>
    <w:rsid w:val="0082146C"/>
    <w:rsid w:val="00822788"/>
    <w:rsid w:val="00824FD9"/>
    <w:rsid w:val="00834E82"/>
    <w:rsid w:val="008356D6"/>
    <w:rsid w:val="0086073E"/>
    <w:rsid w:val="00861327"/>
    <w:rsid w:val="008750D3"/>
    <w:rsid w:val="00881C6B"/>
    <w:rsid w:val="0088624E"/>
    <w:rsid w:val="00890884"/>
    <w:rsid w:val="008952E0"/>
    <w:rsid w:val="008A31D9"/>
    <w:rsid w:val="008B776A"/>
    <w:rsid w:val="008D1204"/>
    <w:rsid w:val="008D339B"/>
    <w:rsid w:val="008D717B"/>
    <w:rsid w:val="008E410C"/>
    <w:rsid w:val="008E73D4"/>
    <w:rsid w:val="0090467B"/>
    <w:rsid w:val="00907B40"/>
    <w:rsid w:val="00936552"/>
    <w:rsid w:val="00944CFF"/>
    <w:rsid w:val="00950628"/>
    <w:rsid w:val="00953990"/>
    <w:rsid w:val="00955EFB"/>
    <w:rsid w:val="00960B9D"/>
    <w:rsid w:val="009625E8"/>
    <w:rsid w:val="009631B7"/>
    <w:rsid w:val="0096754A"/>
    <w:rsid w:val="0096798B"/>
    <w:rsid w:val="009706B5"/>
    <w:rsid w:val="0097551A"/>
    <w:rsid w:val="00976740"/>
    <w:rsid w:val="009800FF"/>
    <w:rsid w:val="0098241A"/>
    <w:rsid w:val="0099348F"/>
    <w:rsid w:val="009944D4"/>
    <w:rsid w:val="009954B8"/>
    <w:rsid w:val="0099771B"/>
    <w:rsid w:val="009A3CB2"/>
    <w:rsid w:val="009B3A80"/>
    <w:rsid w:val="009B420A"/>
    <w:rsid w:val="009B7901"/>
    <w:rsid w:val="009B7AA7"/>
    <w:rsid w:val="009B7D7C"/>
    <w:rsid w:val="009D6A64"/>
    <w:rsid w:val="009D6E53"/>
    <w:rsid w:val="009E5D60"/>
    <w:rsid w:val="009E7BD3"/>
    <w:rsid w:val="00A11440"/>
    <w:rsid w:val="00A2072E"/>
    <w:rsid w:val="00A23108"/>
    <w:rsid w:val="00A23DE8"/>
    <w:rsid w:val="00A33090"/>
    <w:rsid w:val="00A43E66"/>
    <w:rsid w:val="00A453B6"/>
    <w:rsid w:val="00A522F9"/>
    <w:rsid w:val="00A548B8"/>
    <w:rsid w:val="00A847D0"/>
    <w:rsid w:val="00A934A3"/>
    <w:rsid w:val="00AB2000"/>
    <w:rsid w:val="00AC35AF"/>
    <w:rsid w:val="00AC781D"/>
    <w:rsid w:val="00AC7875"/>
    <w:rsid w:val="00AE1901"/>
    <w:rsid w:val="00AE559B"/>
    <w:rsid w:val="00AF055C"/>
    <w:rsid w:val="00AF1956"/>
    <w:rsid w:val="00B060FC"/>
    <w:rsid w:val="00B14D12"/>
    <w:rsid w:val="00B15F93"/>
    <w:rsid w:val="00B21AC2"/>
    <w:rsid w:val="00B247F5"/>
    <w:rsid w:val="00B3419C"/>
    <w:rsid w:val="00B41DFF"/>
    <w:rsid w:val="00B45A84"/>
    <w:rsid w:val="00B47D5D"/>
    <w:rsid w:val="00B56160"/>
    <w:rsid w:val="00B65079"/>
    <w:rsid w:val="00B8150E"/>
    <w:rsid w:val="00B81FBE"/>
    <w:rsid w:val="00B84A36"/>
    <w:rsid w:val="00B862F5"/>
    <w:rsid w:val="00B87695"/>
    <w:rsid w:val="00B935A8"/>
    <w:rsid w:val="00B97072"/>
    <w:rsid w:val="00BB1489"/>
    <w:rsid w:val="00BB3004"/>
    <w:rsid w:val="00BB6A02"/>
    <w:rsid w:val="00BD123E"/>
    <w:rsid w:val="00BD48BF"/>
    <w:rsid w:val="00BD73E1"/>
    <w:rsid w:val="00BE65F0"/>
    <w:rsid w:val="00BF1980"/>
    <w:rsid w:val="00BF6BD7"/>
    <w:rsid w:val="00C07827"/>
    <w:rsid w:val="00C2374A"/>
    <w:rsid w:val="00C25D05"/>
    <w:rsid w:val="00C30048"/>
    <w:rsid w:val="00C35C5C"/>
    <w:rsid w:val="00C374D2"/>
    <w:rsid w:val="00C37BAA"/>
    <w:rsid w:val="00C4613E"/>
    <w:rsid w:val="00C544DA"/>
    <w:rsid w:val="00C8567D"/>
    <w:rsid w:val="00C90379"/>
    <w:rsid w:val="00C90D07"/>
    <w:rsid w:val="00C91886"/>
    <w:rsid w:val="00CB155F"/>
    <w:rsid w:val="00CB3DBF"/>
    <w:rsid w:val="00CC3E49"/>
    <w:rsid w:val="00CC7E2A"/>
    <w:rsid w:val="00CD0A5D"/>
    <w:rsid w:val="00CD72C5"/>
    <w:rsid w:val="00CF084E"/>
    <w:rsid w:val="00D0159E"/>
    <w:rsid w:val="00D02FD6"/>
    <w:rsid w:val="00D04AC9"/>
    <w:rsid w:val="00D1138D"/>
    <w:rsid w:val="00D27950"/>
    <w:rsid w:val="00D32A09"/>
    <w:rsid w:val="00D32B7B"/>
    <w:rsid w:val="00D36200"/>
    <w:rsid w:val="00D373F8"/>
    <w:rsid w:val="00D4095B"/>
    <w:rsid w:val="00D44D3C"/>
    <w:rsid w:val="00D458DD"/>
    <w:rsid w:val="00D46779"/>
    <w:rsid w:val="00D4679C"/>
    <w:rsid w:val="00D54B7F"/>
    <w:rsid w:val="00D638EA"/>
    <w:rsid w:val="00D67BE7"/>
    <w:rsid w:val="00D705D5"/>
    <w:rsid w:val="00D74B3C"/>
    <w:rsid w:val="00D87934"/>
    <w:rsid w:val="00D9361C"/>
    <w:rsid w:val="00DA1C03"/>
    <w:rsid w:val="00DA5248"/>
    <w:rsid w:val="00DB4BB7"/>
    <w:rsid w:val="00DB5259"/>
    <w:rsid w:val="00DB71C2"/>
    <w:rsid w:val="00DC16D0"/>
    <w:rsid w:val="00DC4EF3"/>
    <w:rsid w:val="00DC6804"/>
    <w:rsid w:val="00DC7304"/>
    <w:rsid w:val="00DC7441"/>
    <w:rsid w:val="00DD32AF"/>
    <w:rsid w:val="00DD68AA"/>
    <w:rsid w:val="00DE2F74"/>
    <w:rsid w:val="00DE692F"/>
    <w:rsid w:val="00DE6F6B"/>
    <w:rsid w:val="00DF28B9"/>
    <w:rsid w:val="00DF6805"/>
    <w:rsid w:val="00E00A59"/>
    <w:rsid w:val="00E02484"/>
    <w:rsid w:val="00E1123E"/>
    <w:rsid w:val="00E21BB0"/>
    <w:rsid w:val="00E2252F"/>
    <w:rsid w:val="00E302F4"/>
    <w:rsid w:val="00E32AEC"/>
    <w:rsid w:val="00E3327A"/>
    <w:rsid w:val="00E34C02"/>
    <w:rsid w:val="00E434C6"/>
    <w:rsid w:val="00E557D1"/>
    <w:rsid w:val="00E55AB1"/>
    <w:rsid w:val="00E613E0"/>
    <w:rsid w:val="00E620A2"/>
    <w:rsid w:val="00E7478E"/>
    <w:rsid w:val="00E754A2"/>
    <w:rsid w:val="00E75D67"/>
    <w:rsid w:val="00E836FC"/>
    <w:rsid w:val="00EC46EE"/>
    <w:rsid w:val="00EC7F53"/>
    <w:rsid w:val="00EE0A1C"/>
    <w:rsid w:val="00EE127F"/>
    <w:rsid w:val="00F0728B"/>
    <w:rsid w:val="00F15289"/>
    <w:rsid w:val="00F15FA7"/>
    <w:rsid w:val="00F1688B"/>
    <w:rsid w:val="00F20349"/>
    <w:rsid w:val="00F22B69"/>
    <w:rsid w:val="00F24A6D"/>
    <w:rsid w:val="00F24D43"/>
    <w:rsid w:val="00F265D4"/>
    <w:rsid w:val="00F27819"/>
    <w:rsid w:val="00F3385F"/>
    <w:rsid w:val="00F366F7"/>
    <w:rsid w:val="00F36EA9"/>
    <w:rsid w:val="00F44107"/>
    <w:rsid w:val="00F44FC0"/>
    <w:rsid w:val="00F5027E"/>
    <w:rsid w:val="00F561BF"/>
    <w:rsid w:val="00F67D75"/>
    <w:rsid w:val="00F7743C"/>
    <w:rsid w:val="00F85624"/>
    <w:rsid w:val="00F87FDD"/>
    <w:rsid w:val="00FA4C5A"/>
    <w:rsid w:val="00FA4EFA"/>
    <w:rsid w:val="00FB37E9"/>
    <w:rsid w:val="00FB5153"/>
    <w:rsid w:val="00FB6F35"/>
    <w:rsid w:val="00FB72F2"/>
    <w:rsid w:val="00FC4E6F"/>
    <w:rsid w:val="00FC54C6"/>
    <w:rsid w:val="00FC6EEB"/>
    <w:rsid w:val="00FD3414"/>
    <w:rsid w:val="00FE5CC3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8F57E"/>
  <w15:docId w15:val="{B084E1CD-2BE6-7942-B15A-38D82076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B6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3C784B"/>
    <w:pPr>
      <w:spacing w:before="108"/>
      <w:ind w:left="805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3C784B"/>
    <w:pPr>
      <w:ind w:left="805"/>
      <w:outlineLvl w:val="1"/>
    </w:pPr>
    <w:rPr>
      <w:rFonts w:ascii="Georgia" w:eastAsia="Georgia" w:hAnsi="Georgia" w:cs="Georgia"/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rsid w:val="003C784B"/>
    <w:pPr>
      <w:ind w:left="521" w:hanging="360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78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autoRedefine/>
    <w:uiPriority w:val="39"/>
    <w:qFormat/>
    <w:rsid w:val="0099348F"/>
    <w:pPr>
      <w:spacing w:before="41"/>
      <w:ind w:left="406"/>
    </w:pPr>
    <w:rPr>
      <w:rFonts w:asciiTheme="minorHAnsi" w:hAnsiTheme="minorHAnsi"/>
      <w:sz w:val="24"/>
      <w:szCs w:val="24"/>
    </w:rPr>
  </w:style>
  <w:style w:type="paragraph" w:styleId="Sommario2">
    <w:name w:val="toc 2"/>
    <w:basedOn w:val="Normale"/>
    <w:uiPriority w:val="39"/>
    <w:qFormat/>
    <w:rsid w:val="003C784B"/>
    <w:pPr>
      <w:spacing w:before="41"/>
      <w:ind w:left="646"/>
    </w:pPr>
    <w:rPr>
      <w:sz w:val="24"/>
      <w:szCs w:val="24"/>
    </w:rPr>
  </w:style>
  <w:style w:type="paragraph" w:styleId="Sommario3">
    <w:name w:val="toc 3"/>
    <w:basedOn w:val="Normale"/>
    <w:uiPriority w:val="1"/>
    <w:qFormat/>
    <w:rsid w:val="003C784B"/>
    <w:pPr>
      <w:spacing w:before="41"/>
      <w:ind w:left="886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sid w:val="003C784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C784B"/>
    <w:pPr>
      <w:ind w:left="1165" w:hanging="360"/>
    </w:pPr>
  </w:style>
  <w:style w:type="paragraph" w:customStyle="1" w:styleId="TableParagraph">
    <w:name w:val="Table Paragraph"/>
    <w:basedOn w:val="Normale"/>
    <w:uiPriority w:val="1"/>
    <w:qFormat/>
    <w:rsid w:val="003C784B"/>
  </w:style>
  <w:style w:type="paragraph" w:styleId="NormaleWeb">
    <w:name w:val="Normal (Web)"/>
    <w:basedOn w:val="Normale"/>
    <w:uiPriority w:val="99"/>
    <w:semiHidden/>
    <w:unhideWhenUsed/>
    <w:rsid w:val="00D705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5062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062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6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65F0"/>
    <w:rPr>
      <w:rFonts w:ascii="Tahoma" w:eastAsia="Times New Roman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64DA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1C6B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33B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33BE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33B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74B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B5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4B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B5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E5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5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3C7B78-6DC4-5742-B870-173DC837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Fabrizio De Gregori</cp:lastModifiedBy>
  <cp:revision>109</cp:revision>
  <dcterms:created xsi:type="dcterms:W3CDTF">2024-12-09T17:00:00Z</dcterms:created>
  <dcterms:modified xsi:type="dcterms:W3CDTF">2024-12-12T12:24:00Z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2019-11-18T00:00:00Z</vt:filetime>
  </property>
</Properties>
</file>